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河南省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非经营性互联网信息服务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注销</w:t>
      </w:r>
      <w:r>
        <w:rPr>
          <w:rFonts w:hint="eastAsia" w:ascii="宋体" w:hAnsi="宋体" w:eastAsia="宋体" w:cs="宋体"/>
          <w:b/>
          <w:sz w:val="36"/>
          <w:szCs w:val="36"/>
        </w:rPr>
        <w:t>(删除)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申请表</w:t>
      </w:r>
    </w:p>
    <w:p>
      <w:pPr>
        <w:pStyle w:val="8"/>
        <w:spacing w:before="156" w:after="156"/>
        <w:jc w:val="center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填表前请认真阅读表后“填表须知”，手续不全者申请视为作废</w:t>
      </w:r>
    </w:p>
    <w:p>
      <w:pPr>
        <w:ind w:firstLine="590" w:firstLineChars="245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</w:t>
      </w:r>
      <w:r>
        <w:rPr>
          <w:rFonts w:ascii="宋体" w:hAnsi="宋体"/>
          <w:b/>
          <w:sz w:val="24"/>
        </w:rPr>
        <w:t>申请日期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color w:val="FF0000"/>
          <w:sz w:val="24"/>
        </w:rPr>
        <w:t>必填</w:t>
      </w:r>
      <w:r>
        <w:rPr>
          <w:rFonts w:hint="eastAsia" w:ascii="宋体" w:hAnsi="宋体"/>
          <w:b/>
          <w:sz w:val="24"/>
        </w:rPr>
        <w:t>）</w:t>
      </w:r>
      <w:r>
        <w:rPr>
          <w:rFonts w:ascii="宋体" w:hAnsi="宋体"/>
          <w:b/>
          <w:sz w:val="24"/>
        </w:rPr>
        <w:t xml:space="preserve">： </w:t>
      </w:r>
    </w:p>
    <w:tbl>
      <w:tblPr>
        <w:tblStyle w:val="5"/>
        <w:tblW w:w="8825" w:type="dxa"/>
        <w:tblInd w:w="4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3"/>
        <w:gridCol w:w="4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8"/>
              </w:rPr>
              <w:t>1．用户备案信息（以下信息均须写清楚）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0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  <w:r>
              <w:rPr>
                <w:rFonts w:hint="eastAsia" w:ascii="新宋体" w:hAnsi="新宋体" w:eastAsia="新宋体"/>
                <w:b/>
                <w:sz w:val="28"/>
              </w:rPr>
              <w:t>备案号</w:t>
            </w:r>
          </w:p>
        </w:tc>
        <w:tc>
          <w:tcPr>
            <w:tcW w:w="4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40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color w:val="FF0000"/>
                <w:sz w:val="28"/>
              </w:rPr>
            </w:pP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  <w:r>
              <w:rPr>
                <w:rFonts w:hint="eastAsia" w:ascii="新宋体" w:hAnsi="新宋体" w:eastAsia="新宋体"/>
                <w:b/>
                <w:sz w:val="28"/>
              </w:rPr>
              <w:t>域名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（空壳主体</w:t>
            </w:r>
            <w:r>
              <w:rPr>
                <w:rFonts w:hint="eastAsia" w:ascii="新宋体" w:hAnsi="新宋体" w:eastAsia="新宋体" w:cs="新宋体"/>
                <w:bCs/>
                <w:sz w:val="18"/>
                <w:lang w:eastAsia="zh-CN"/>
              </w:rPr>
              <w:t>、小程序、快应用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免填）</w:t>
            </w:r>
          </w:p>
        </w:tc>
        <w:tc>
          <w:tcPr>
            <w:tcW w:w="4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0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</w:rPr>
            </w:pP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bCs w:val="0"/>
                <w:sz w:val="30"/>
                <w:szCs w:val="30"/>
                <w:lang w:val="en-US" w:eastAsia="zh-CN"/>
              </w:rPr>
              <w:t>服务名称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sz w:val="18"/>
                <w:lang w:eastAsia="zh-CN"/>
              </w:rPr>
              <w:t>小程序、</w:t>
            </w:r>
            <w:r>
              <w:rPr>
                <w:rFonts w:hint="eastAsia" w:ascii="新宋体" w:hAnsi="新宋体" w:eastAsia="新宋体" w:cs="新宋体"/>
                <w:bCs/>
                <w:sz w:val="18"/>
                <w:lang w:val="en-US" w:eastAsia="zh-CN"/>
              </w:rPr>
              <w:t>APP、</w:t>
            </w:r>
            <w:r>
              <w:rPr>
                <w:rFonts w:hint="eastAsia" w:ascii="新宋体" w:hAnsi="新宋体" w:eastAsia="新宋体" w:cs="新宋体"/>
                <w:bCs/>
                <w:sz w:val="18"/>
                <w:lang w:eastAsia="zh-CN"/>
              </w:rPr>
              <w:t>快应用必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填）</w:t>
            </w:r>
          </w:p>
        </w:tc>
        <w:tc>
          <w:tcPr>
            <w:tcW w:w="4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40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  <w:r>
              <w:rPr>
                <w:rFonts w:hint="eastAsia" w:ascii="新宋体" w:hAnsi="新宋体" w:eastAsia="新宋体"/>
                <w:b/>
                <w:sz w:val="28"/>
              </w:rPr>
              <w:t>主办单位名称</w:t>
            </w:r>
          </w:p>
          <w:p>
            <w:pPr>
              <w:rPr>
                <w:rFonts w:ascii="新宋体" w:hAnsi="新宋体" w:eastAsia="新宋体"/>
                <w:b/>
                <w:color w:val="FF0000"/>
                <w:sz w:val="2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</w:rPr>
              <w:t>（主办者为个人时，填写主办者姓名）</w:t>
            </w:r>
          </w:p>
        </w:tc>
        <w:tc>
          <w:tcPr>
            <w:tcW w:w="4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0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  <w:r>
              <w:rPr>
                <w:rFonts w:hint="eastAsia" w:ascii="新宋体" w:hAnsi="新宋体" w:eastAsia="新宋体"/>
                <w:b/>
                <w:sz w:val="28"/>
                <w:lang w:eastAsia="zh-CN"/>
              </w:rPr>
              <w:t>申请人</w:t>
            </w:r>
            <w:r>
              <w:rPr>
                <w:rFonts w:hint="eastAsia" w:ascii="新宋体" w:hAnsi="新宋体" w:eastAsia="新宋体"/>
                <w:b/>
                <w:sz w:val="28"/>
              </w:rPr>
              <w:t>姓名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（填写申请人姓名）</w:t>
            </w:r>
          </w:p>
        </w:tc>
        <w:tc>
          <w:tcPr>
            <w:tcW w:w="4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0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8"/>
              </w:rPr>
            </w:pP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  <w:r>
              <w:rPr>
                <w:rFonts w:hint="eastAsia" w:ascii="新宋体" w:hAnsi="新宋体" w:eastAsia="新宋体"/>
                <w:b/>
                <w:sz w:val="28"/>
                <w:lang w:eastAsia="zh-CN"/>
              </w:rPr>
              <w:t>申请人</w:t>
            </w:r>
            <w:r>
              <w:rPr>
                <w:rFonts w:hint="eastAsia" w:ascii="新宋体" w:hAnsi="新宋体" w:eastAsia="新宋体"/>
                <w:b/>
                <w:sz w:val="28"/>
              </w:rPr>
              <w:t>电话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（填写申请人联系方式）</w:t>
            </w:r>
          </w:p>
        </w:tc>
        <w:tc>
          <w:tcPr>
            <w:tcW w:w="4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8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2</w:t>
            </w:r>
            <w:r>
              <w:rPr>
                <w:rFonts w:hint="eastAsia" w:ascii="新宋体" w:hAnsi="新宋体" w:eastAsia="新宋体"/>
                <w:b/>
                <w:sz w:val="24"/>
              </w:rPr>
              <w:t>.</w:t>
            </w:r>
            <w:r>
              <w:rPr>
                <w:rFonts w:hint="eastAsia" w:ascii="新宋体" w:hAnsi="新宋体" w:eastAsia="新宋体"/>
                <w:b/>
                <w:sz w:val="28"/>
              </w:rPr>
              <w:t>备案注销原因</w:t>
            </w: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</w:rPr>
              <w:t>（必须填写详细原因）</w:t>
            </w: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</w:trPr>
        <w:tc>
          <w:tcPr>
            <w:tcW w:w="8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369"/>
              </w:tabs>
              <w:rPr>
                <w:rFonts w:ascii="新宋体" w:hAnsi="新宋体" w:eastAsia="新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color w:val="FF0000"/>
                <w:sz w:val="28"/>
                <w:lang w:val="en-US" w:eastAsia="zh-CN"/>
              </w:rPr>
              <w:t>*</w:t>
            </w:r>
            <w:r>
              <w:rPr>
                <w:rFonts w:hint="eastAsia" w:ascii="新宋体" w:hAnsi="新宋体" w:eastAsia="新宋体"/>
                <w:b/>
                <w:sz w:val="28"/>
              </w:rPr>
              <w:t>3.</w:t>
            </w:r>
            <w:r>
              <w:rPr>
                <w:rFonts w:ascii="新宋体" w:hAnsi="新宋体" w:eastAsia="新宋体"/>
                <w:b/>
                <w:sz w:val="28"/>
              </w:rPr>
              <w:t>单位公章</w:t>
            </w:r>
          </w:p>
          <w:p>
            <w:pPr>
              <w:rPr>
                <w:rFonts w:ascii="新宋体" w:hAnsi="新宋体" w:eastAsia="新宋体" w:cs="新宋体"/>
                <w:bCs/>
                <w:sz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</w:rPr>
              <w:t>（</w:t>
            </w:r>
            <w:r>
              <w:rPr>
                <w:rFonts w:hint="eastAsia" w:ascii="新宋体" w:hAnsi="新宋体" w:eastAsia="新宋体" w:cs="新宋体"/>
                <w:bCs/>
                <w:sz w:val="18"/>
                <w:lang w:val="en-US" w:eastAsia="zh-CN"/>
              </w:rPr>
              <w:t>ICP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主办者为单位时，请在此处加盖单位公章；</w:t>
            </w:r>
            <w:r>
              <w:rPr>
                <w:rFonts w:hint="eastAsia" w:ascii="新宋体" w:hAnsi="新宋体" w:eastAsia="新宋体" w:cs="新宋体"/>
                <w:bCs/>
                <w:sz w:val="18"/>
                <w:lang w:val="en-US" w:eastAsia="zh-CN"/>
              </w:rPr>
              <w:t>ICP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主办者为个人时，请</w:t>
            </w:r>
            <w:r>
              <w:rPr>
                <w:rFonts w:hint="eastAsia" w:ascii="新宋体" w:hAnsi="新宋体" w:eastAsia="新宋体" w:cs="新宋体"/>
                <w:bCs/>
                <w:sz w:val="18"/>
                <w:lang w:val="en-US" w:eastAsia="zh-CN"/>
              </w:rPr>
              <w:t>ICP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主办者在此处</w:t>
            </w:r>
            <w:r>
              <w:rPr>
                <w:rFonts w:hint="eastAsia" w:ascii="新宋体" w:hAnsi="新宋体" w:eastAsia="新宋体" w:cs="新宋体"/>
                <w:bCs/>
                <w:sz w:val="18"/>
                <w:lang w:eastAsia="zh-CN"/>
              </w:rPr>
              <w:t>手写</w:t>
            </w:r>
            <w:r>
              <w:rPr>
                <w:rFonts w:hint="eastAsia" w:ascii="新宋体" w:hAnsi="新宋体" w:eastAsia="新宋体" w:cs="新宋体"/>
                <w:bCs/>
                <w:sz w:val="18"/>
              </w:rPr>
              <w:t>签名）</w:t>
            </w:r>
          </w:p>
          <w:p>
            <w:pPr>
              <w:tabs>
                <w:tab w:val="left" w:pos="369"/>
              </w:tabs>
              <w:rPr>
                <w:rFonts w:ascii="新宋体" w:hAnsi="新宋体" w:eastAsia="新宋体"/>
                <w:b/>
                <w:sz w:val="24"/>
              </w:rPr>
            </w:pPr>
          </w:p>
        </w:tc>
      </w:tr>
    </w:tbl>
    <w:p>
      <w:pPr>
        <w:spacing w:line="360" w:lineRule="auto"/>
        <w:jc w:val="both"/>
        <w:rPr>
          <w:b/>
          <w:sz w:val="36"/>
          <w:szCs w:val="36"/>
        </w:rPr>
        <w:sectPr>
          <w:pgSz w:w="11906" w:h="16838"/>
          <w:pgMar w:top="1440" w:right="1077" w:bottom="1440" w:left="124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填表须知</w:t>
      </w:r>
    </w:p>
    <w:p>
      <w:pPr>
        <w:spacing w:line="360" w:lineRule="auto"/>
        <w:jc w:val="center"/>
        <w:rPr>
          <w:rFonts w:ascii="仿宋_GB2312" w:eastAsia="仿宋_GB2312"/>
          <w:b/>
          <w:bCs/>
          <w:color w:val="FF0000"/>
          <w:sz w:val="24"/>
        </w:rPr>
      </w:pPr>
      <w:r>
        <w:rPr>
          <w:rFonts w:hint="eastAsia" w:ascii="仿宋_GB2312" w:eastAsia="仿宋_GB2312"/>
          <w:b/>
          <w:bCs/>
          <w:color w:val="FF0000"/>
          <w:sz w:val="24"/>
        </w:rPr>
        <w:t>（本页是填表须知，不必打印。请只打印申请表，另附上相关</w:t>
      </w:r>
      <w:r>
        <w:rPr>
          <w:rFonts w:hint="eastAsia" w:ascii="仿宋_GB2312" w:eastAsia="仿宋_GB2312"/>
          <w:b/>
          <w:bCs/>
          <w:color w:val="FF0000"/>
          <w:sz w:val="24"/>
          <w:lang w:eastAsia="zh-CN"/>
        </w:rPr>
        <w:t>注销材料</w:t>
      </w:r>
      <w:r>
        <w:rPr>
          <w:rFonts w:hint="eastAsia" w:ascii="仿宋_GB2312" w:eastAsia="仿宋_GB2312"/>
          <w:b/>
          <w:bCs/>
          <w:color w:val="FF0000"/>
          <w:sz w:val="24"/>
        </w:rPr>
        <w:t>一并提交）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适用范围：</w:t>
      </w:r>
    </w:p>
    <w:p>
      <w:pPr>
        <w:spacing w:line="360" w:lineRule="auto"/>
        <w:ind w:firstLine="420" w:firstLineChars="200"/>
        <w:rPr>
          <w:rFonts w:cs="宋体" w:asciiTheme="majorEastAsia" w:hAnsiTheme="majorEastAsia" w:eastAsiaTheme="majorEastAsia"/>
          <w:b/>
          <w:bCs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（1）</w:t>
      </w:r>
      <w:r>
        <w:rPr>
          <w:rStyle w:val="12"/>
          <w:rFonts w:hint="eastAsia" w:asciiTheme="majorEastAsia" w:hAnsiTheme="majorEastAsia" w:eastAsiaTheme="majorEastAsia"/>
          <w:szCs w:val="21"/>
        </w:rPr>
        <w:t>用户注销</w:t>
      </w:r>
      <w:r>
        <w:rPr>
          <w:rStyle w:val="12"/>
          <w:rFonts w:hint="eastAsia" w:asciiTheme="majorEastAsia" w:hAnsiTheme="majorEastAsia" w:eastAsiaTheme="majorEastAsia"/>
          <w:szCs w:val="21"/>
          <w:lang w:val="en-US" w:eastAsia="zh-CN"/>
        </w:rPr>
        <w:t>ICP</w:t>
      </w:r>
      <w:r>
        <w:rPr>
          <w:rStyle w:val="12"/>
          <w:rFonts w:hint="eastAsia" w:asciiTheme="majorEastAsia" w:hAnsiTheme="majorEastAsia" w:eastAsiaTheme="majorEastAsia"/>
          <w:szCs w:val="21"/>
        </w:rPr>
        <w:t>备案请</w:t>
      </w:r>
      <w:r>
        <w:rPr>
          <w:rStyle w:val="12"/>
          <w:rFonts w:hint="eastAsia" w:asciiTheme="majorEastAsia" w:hAnsiTheme="majorEastAsia" w:eastAsiaTheme="majorEastAsia"/>
          <w:szCs w:val="21"/>
          <w:lang w:eastAsia="zh-CN"/>
        </w:rPr>
        <w:t>先联系</w:t>
      </w:r>
      <w:r>
        <w:rPr>
          <w:rStyle w:val="12"/>
          <w:rFonts w:hint="eastAsia" w:asciiTheme="majorEastAsia" w:hAnsiTheme="majorEastAsia" w:eastAsiaTheme="majorEastAsia"/>
          <w:szCs w:val="21"/>
        </w:rPr>
        <w:t>接入服务商自行提交注销申请。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）本表仅适用于备案号为</w:t>
      </w:r>
      <w:r>
        <w:rPr>
          <w:rFonts w:hint="eastAsia" w:ascii="宋体" w:hAnsi="宋体" w:eastAsia="宋体" w:cs="宋体"/>
          <w:b/>
          <w:color w:val="FF0000"/>
          <w:szCs w:val="21"/>
        </w:rPr>
        <w:t>“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豫ICP备</w:t>
      </w:r>
      <w:r>
        <w:rPr>
          <w:rFonts w:hint="eastAsia" w:ascii="宋体" w:hAnsi="宋体" w:eastAsia="宋体" w:cs="宋体"/>
          <w:b/>
          <w:color w:val="FF0000"/>
          <w:szCs w:val="21"/>
        </w:rPr>
        <w:t>”开头的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空壳类用户</w:t>
      </w:r>
      <w:r>
        <w:rPr>
          <w:rFonts w:hint="eastAsia" w:ascii="宋体" w:hAnsi="宋体" w:eastAsia="宋体" w:cs="宋体"/>
          <w:szCs w:val="21"/>
        </w:rPr>
        <w:t>申请注销。</w:t>
      </w:r>
      <w:r>
        <w:rPr>
          <w:rFonts w:hint="eastAsia" w:ascii="宋体" w:hAnsi="宋体" w:eastAsia="宋体" w:cs="宋体"/>
          <w:b/>
          <w:bCs w:val="0"/>
          <w:szCs w:val="21"/>
        </w:rPr>
        <w:t>备案号(主体)非河南省的</w:t>
      </w:r>
      <w:r>
        <w:rPr>
          <w:rFonts w:hint="eastAsia" w:ascii="宋体" w:hAnsi="宋体" w:eastAsia="宋体" w:cs="宋体"/>
          <w:bCs/>
          <w:szCs w:val="21"/>
        </w:rPr>
        <w:t>，</w:t>
      </w:r>
      <w:r>
        <w:rPr>
          <w:rFonts w:hint="eastAsia" w:ascii="宋体" w:hAnsi="宋体" w:eastAsia="宋体" w:cs="宋体"/>
          <w:b/>
          <w:bCs w:val="0"/>
          <w:szCs w:val="21"/>
        </w:rPr>
        <w:t>请咨询对应省通信管理局。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Cs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备案号分为主体备案号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网站备案号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宋体" w:hAnsi="宋体" w:eastAsia="宋体" w:cs="宋体"/>
          <w:b/>
          <w:bCs w:val="0"/>
          <w:sz w:val="22"/>
          <w:szCs w:val="22"/>
        </w:rPr>
        <w:t>备案号</w:t>
      </w:r>
      <w:r>
        <w:rPr>
          <w:rFonts w:hint="eastAsia" w:ascii="宋体" w:hAnsi="宋体" w:eastAsia="宋体" w:cs="宋体"/>
          <w:b/>
          <w:bCs w:val="0"/>
          <w:sz w:val="22"/>
          <w:szCs w:val="22"/>
          <w:lang w:eastAsia="zh-CN"/>
        </w:rPr>
        <w:t>、小程序备案号、快应用备案号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种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主体</w:t>
      </w:r>
      <w:r>
        <w:rPr>
          <w:rFonts w:hint="eastAsia" w:ascii="宋体" w:hAnsi="宋体" w:eastAsia="宋体" w:cs="宋体"/>
          <w:szCs w:val="21"/>
        </w:rPr>
        <w:t>备案号格式为“豫ICP备X号”(X为8位</w:t>
      </w:r>
      <w:r>
        <w:rPr>
          <w:rFonts w:hint="eastAsia" w:ascii="宋体" w:hAnsi="宋体" w:eastAsia="宋体" w:cs="宋体"/>
          <w:szCs w:val="21"/>
          <w:lang w:eastAsia="zh-CN"/>
        </w:rPr>
        <w:t>或者</w:t>
      </w:r>
      <w:r>
        <w:rPr>
          <w:rFonts w:hint="eastAsia" w:ascii="宋体" w:hAnsi="宋体" w:eastAsia="宋体" w:cs="宋体"/>
          <w:szCs w:val="21"/>
          <w:lang w:val="en-US" w:eastAsia="zh-CN"/>
        </w:rPr>
        <w:t>10位</w:t>
      </w:r>
      <w:r>
        <w:rPr>
          <w:rFonts w:hint="eastAsia" w:ascii="宋体" w:hAnsi="宋体" w:eastAsia="宋体" w:cs="宋体"/>
          <w:szCs w:val="21"/>
        </w:rPr>
        <w:t>数字)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网站</w:t>
      </w:r>
      <w:r>
        <w:rPr>
          <w:rFonts w:hint="eastAsia" w:ascii="宋体" w:hAnsi="宋体" w:eastAsia="宋体" w:cs="宋体"/>
          <w:szCs w:val="21"/>
        </w:rPr>
        <w:t>备案号格式为“豫ICP备X号-1”(X为8</w:t>
      </w:r>
      <w:r>
        <w:rPr>
          <w:rFonts w:hint="eastAsia" w:ascii="宋体" w:hAnsi="宋体" w:eastAsia="宋体" w:cs="宋体"/>
          <w:szCs w:val="21"/>
          <w:lang w:val="en-US" w:eastAsia="zh-CN"/>
        </w:rPr>
        <w:t>位</w:t>
      </w:r>
      <w:r>
        <w:rPr>
          <w:rFonts w:hint="eastAsia" w:ascii="宋体" w:hAnsi="宋体" w:eastAsia="宋体" w:cs="宋体"/>
          <w:szCs w:val="21"/>
          <w:lang w:eastAsia="zh-CN"/>
        </w:rPr>
        <w:t>或者</w:t>
      </w: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 xml:space="preserve">位数字) 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APP</w:t>
      </w:r>
      <w:r>
        <w:rPr>
          <w:rFonts w:hint="eastAsia" w:ascii="宋体" w:hAnsi="宋体" w:eastAsia="宋体" w:cs="宋体"/>
          <w:szCs w:val="21"/>
        </w:rPr>
        <w:t>备案号格式为“豫ICP备X号-1</w:t>
      </w:r>
      <w:r>
        <w:rPr>
          <w:rFonts w:hint="eastAsia" w:ascii="宋体" w:hAnsi="宋体" w:eastAsia="宋体" w:cs="宋体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szCs w:val="21"/>
        </w:rPr>
        <w:t>”(X为8</w:t>
      </w:r>
      <w:r>
        <w:rPr>
          <w:rFonts w:hint="eastAsia" w:ascii="宋体" w:hAnsi="宋体" w:eastAsia="宋体" w:cs="宋体"/>
          <w:szCs w:val="21"/>
          <w:lang w:val="en-US" w:eastAsia="zh-CN"/>
        </w:rPr>
        <w:t>位</w:t>
      </w:r>
      <w:r>
        <w:rPr>
          <w:rFonts w:hint="eastAsia" w:ascii="宋体" w:hAnsi="宋体" w:eastAsia="宋体" w:cs="宋体"/>
          <w:szCs w:val="21"/>
          <w:lang w:eastAsia="zh-CN"/>
        </w:rPr>
        <w:t>或者</w:t>
      </w: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 xml:space="preserve">位数字) 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小程序</w:t>
      </w:r>
      <w:r>
        <w:rPr>
          <w:rFonts w:hint="eastAsia" w:ascii="宋体" w:hAnsi="宋体" w:eastAsia="宋体" w:cs="宋体"/>
          <w:szCs w:val="21"/>
        </w:rPr>
        <w:t>备案号格式为“豫ICP备X号-1</w:t>
      </w:r>
      <w:r>
        <w:rPr>
          <w:rFonts w:hint="eastAsia" w:ascii="宋体" w:hAnsi="宋体" w:eastAsia="宋体" w:cs="宋体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szCs w:val="21"/>
        </w:rPr>
        <w:t>”(X为8</w:t>
      </w:r>
      <w:r>
        <w:rPr>
          <w:rFonts w:hint="eastAsia" w:ascii="宋体" w:hAnsi="宋体" w:eastAsia="宋体" w:cs="宋体"/>
          <w:szCs w:val="21"/>
          <w:lang w:val="en-US" w:eastAsia="zh-CN"/>
        </w:rPr>
        <w:t>位</w:t>
      </w:r>
      <w:r>
        <w:rPr>
          <w:rFonts w:hint="eastAsia" w:ascii="宋体" w:hAnsi="宋体" w:eastAsia="宋体" w:cs="宋体"/>
          <w:szCs w:val="21"/>
          <w:lang w:eastAsia="zh-CN"/>
        </w:rPr>
        <w:t>或者</w:t>
      </w: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 xml:space="preserve">位数字) 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Cs w:val="21"/>
          <w:lang w:eastAsia="zh-CN"/>
        </w:rPr>
        <w:t>快应用</w:t>
      </w:r>
      <w:r>
        <w:rPr>
          <w:rFonts w:hint="eastAsia" w:ascii="宋体" w:hAnsi="宋体" w:eastAsia="宋体" w:cs="宋体"/>
          <w:szCs w:val="21"/>
        </w:rPr>
        <w:t>备案号格式为“豫ICP备X号-1</w:t>
      </w:r>
      <w:r>
        <w:rPr>
          <w:rFonts w:hint="eastAsia" w:ascii="宋体" w:hAnsi="宋体" w:eastAsia="宋体" w:cs="宋体"/>
          <w:szCs w:val="21"/>
          <w:lang w:val="en-US" w:eastAsia="zh-CN"/>
        </w:rPr>
        <w:t>K</w:t>
      </w:r>
      <w:r>
        <w:rPr>
          <w:rFonts w:hint="eastAsia" w:ascii="宋体" w:hAnsi="宋体" w:eastAsia="宋体" w:cs="宋体"/>
          <w:szCs w:val="21"/>
        </w:rPr>
        <w:t>”(X为8</w:t>
      </w:r>
      <w:r>
        <w:rPr>
          <w:rFonts w:hint="eastAsia" w:ascii="宋体" w:hAnsi="宋体" w:eastAsia="宋体" w:cs="宋体"/>
          <w:szCs w:val="21"/>
          <w:lang w:val="en-US" w:eastAsia="zh-CN"/>
        </w:rPr>
        <w:t>位</w:t>
      </w:r>
      <w:r>
        <w:rPr>
          <w:rFonts w:hint="eastAsia" w:ascii="宋体" w:hAnsi="宋体" w:eastAsia="宋体" w:cs="宋体"/>
          <w:szCs w:val="21"/>
          <w:lang w:eastAsia="zh-CN"/>
        </w:rPr>
        <w:t>或者</w:t>
      </w: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 xml:space="preserve">位数字) 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用户须提供以下资料：</w:t>
      </w:r>
    </w:p>
    <w:p>
      <w:pPr>
        <w:spacing w:line="360" w:lineRule="auto"/>
        <w:ind w:firstLine="421" w:firstLineChars="200"/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（1）主体信息为单位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0" w:leftChars="0"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　河南省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非经营性互联网信息服务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备案注销(删除)申请表；</w:t>
      </w:r>
    </w:p>
    <w:p>
      <w:pPr>
        <w:spacing w:line="360" w:lineRule="auto"/>
        <w:ind w:left="420" w:leftChars="200" w:firstLine="42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　域名证书（如因域名到期不再使用或被他人抢注，无需提供域名证书，需在注销表注销原因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里进行备注）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小程序、快应用无需提供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420" w:leftChars="200" w:firstLine="42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　单位有效证件（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如：公司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需提供：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；事业单位需提供：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事业法人证书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；政府机关需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提供：统一社会信用代码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left="420" w:leftChars="0"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④　</w:t>
      </w:r>
      <w:r>
        <w:rPr>
          <w:rFonts w:hint="eastAsia" w:ascii="宋体" w:hAnsi="宋体" w:eastAsia="宋体" w:cs="宋体"/>
          <w:szCs w:val="21"/>
        </w:rPr>
        <w:t>法人身份证复印件（正反面）、申请人身份证复印件（正反面）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1" w:firstLineChars="200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（2）主体信息为个人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0" w:leftChars="0"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　河南省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非经营性互联网信息服务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备案注销(删除)申请表；</w:t>
      </w:r>
    </w:p>
    <w:p>
      <w:pPr>
        <w:spacing w:line="360" w:lineRule="auto"/>
        <w:ind w:left="420" w:leftChars="200" w:firstLine="42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　域名证书（如因域名到期不再使用或被他人抢注，无需提供域名证书，需在注销表注销原因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里进行备注）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小程序、快应用无需提供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420" w:leftChars="0"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　个人</w:t>
      </w:r>
      <w:r>
        <w:rPr>
          <w:rFonts w:hint="eastAsia" w:ascii="宋体" w:hAnsi="宋体" w:eastAsia="宋体" w:cs="宋体"/>
          <w:szCs w:val="21"/>
        </w:rPr>
        <w:t>身份证复印件（正反面）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1" w:firstLineChars="200"/>
        <w:rPr>
          <w:rFonts w:hint="default" w:ascii="宋体" w:hAnsi="宋体" w:eastAsia="宋体" w:cs="宋体"/>
          <w:b/>
          <w:bCs w:val="0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）域名</w:t>
      </w:r>
      <w:r>
        <w:rPr>
          <w:rFonts w:hint="eastAsia" w:ascii="宋体" w:hAnsi="宋体" w:eastAsia="宋体" w:cs="宋体"/>
          <w:b/>
          <w:bCs w:val="0"/>
          <w:szCs w:val="21"/>
          <w:highlight w:val="none"/>
        </w:rPr>
        <w:t>所有者申请注销</w:t>
      </w:r>
      <w:r>
        <w:rPr>
          <w:rFonts w:hint="eastAsia" w:ascii="宋体" w:hAnsi="宋体" w:eastAsia="宋体" w:cs="宋体"/>
          <w:b/>
          <w:bCs w:val="0"/>
          <w:szCs w:val="21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b/>
          <w:bCs w:val="0"/>
          <w:szCs w:val="21"/>
          <w:highlight w:val="none"/>
          <w:lang w:val="en-US" w:eastAsia="zh-CN"/>
        </w:rPr>
        <w:t>:</w:t>
      </w:r>
    </w:p>
    <w:p>
      <w:pPr>
        <w:spacing w:line="360" w:lineRule="auto"/>
        <w:ind w:left="420" w:leftChars="0"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①　河南省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非经营性互联网信息服务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备案注销(删除)申请表；</w:t>
      </w:r>
    </w:p>
    <w:p>
      <w:pPr>
        <w:spacing w:line="360" w:lineRule="auto"/>
        <w:ind w:left="420" w:leftChars="200" w:firstLine="42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域名证书；</w:t>
      </w:r>
    </w:p>
    <w:p>
      <w:pPr>
        <w:spacing w:line="360" w:lineRule="auto"/>
        <w:ind w:left="420" w:leftChars="200" w:firstLine="420" w:firstLineChars="0"/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③　单位有效证件（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如：公司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需提供：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；事业单位需提供：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事业法人证书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；政府机关需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提供：统一社会信用代码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）；</w:t>
      </w:r>
    </w:p>
    <w:p>
      <w:pPr>
        <w:spacing w:line="360" w:lineRule="auto"/>
        <w:ind w:left="420" w:leftChars="0"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④　</w:t>
      </w:r>
      <w:r>
        <w:rPr>
          <w:rFonts w:hint="eastAsia" w:ascii="宋体" w:hAnsi="宋体" w:eastAsia="宋体" w:cs="宋体"/>
          <w:szCs w:val="21"/>
        </w:rPr>
        <w:t>法人身份证复印件（正反面）、申请人身份证复印件（正反面）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1" w:firstLineChars="200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  <w:highlight w:val="none"/>
        </w:rPr>
        <w:t>注：以上所有资料均需彩版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highlight w:val="none"/>
          <w:lang w:eastAsia="zh-CN"/>
        </w:rPr>
        <w:t>，且单位资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highlight w:val="none"/>
        </w:rPr>
        <w:t>料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highlight w:val="none"/>
          <w:lang w:eastAsia="zh-CN"/>
        </w:rPr>
        <w:t>需全部加盖公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highlight w:val="none"/>
        </w:rPr>
        <w:t>章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若单位证件发生过变更或已注销，请提供证件颁发机构出具的变更证明或注销证明。</w:t>
      </w:r>
    </w:p>
    <w:p>
      <w:pPr>
        <w:spacing w:line="360" w:lineRule="auto"/>
        <w:ind w:firstLine="421" w:firstLineChars="200"/>
        <w:rPr>
          <w:rFonts w:hint="eastAsia" w:ascii="宋体" w:hAnsi="宋体" w:eastAsia="宋体" w:cs="宋体"/>
          <w:b/>
          <w:color w:val="FF0000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申请表用于存档，请使用A4打印纸打印。纸张不符、证件不全、未准确清晰完整填写者，视为无效申请。申请材料必须真实有效，不得伪造。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递交方式：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hnwzba@126.com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）邮寄地址：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郑州市金水区民航路8号河南省通信管理局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备案中心 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0371—65795120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）现场办理地址：郑州市金水区民航路8号河南省通信管理局</w:t>
      </w: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FF0000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highlight w:val="none"/>
        </w:rPr>
        <w:t>特别注意：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（1）收到申请后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个工作日内给予处理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（2）处理结果请申请人自行登陆备案系统</w:t>
      </w:r>
      <w:bookmarkStart w:id="0" w:name="_GoBack"/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https://beian.miit.gov.cn/#/Integrated/index</w:t>
      </w:r>
      <w:bookmarkEnd w:id="0"/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“ICP备案查询”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核实（查询不到即已注销）。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材料若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有问题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，我局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自收到申请后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个工作日内会通过电子邮件或电话方式给予回复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。若申请人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手机关机或不接听等原因致使通知无法送达超过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次者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，视为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放弃处理。</w:t>
      </w:r>
    </w:p>
    <w:sectPr>
      <w:pgSz w:w="11906" w:h="16838"/>
      <w:pgMar w:top="1440" w:right="107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70DB8"/>
    <w:multiLevelType w:val="singleLevel"/>
    <w:tmpl w:val="4A270D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4826"/>
    <w:rsid w:val="00080823"/>
    <w:rsid w:val="000F7809"/>
    <w:rsid w:val="001116BA"/>
    <w:rsid w:val="002116C5"/>
    <w:rsid w:val="00244E01"/>
    <w:rsid w:val="00295DFA"/>
    <w:rsid w:val="002A09FD"/>
    <w:rsid w:val="002D776B"/>
    <w:rsid w:val="003047F9"/>
    <w:rsid w:val="00317667"/>
    <w:rsid w:val="00365667"/>
    <w:rsid w:val="003A65B1"/>
    <w:rsid w:val="00520062"/>
    <w:rsid w:val="00690B90"/>
    <w:rsid w:val="00700BE6"/>
    <w:rsid w:val="00760A37"/>
    <w:rsid w:val="007A451D"/>
    <w:rsid w:val="007F6B26"/>
    <w:rsid w:val="00806090"/>
    <w:rsid w:val="0087700C"/>
    <w:rsid w:val="009679B8"/>
    <w:rsid w:val="00B11016"/>
    <w:rsid w:val="00BB45F8"/>
    <w:rsid w:val="00BF33B9"/>
    <w:rsid w:val="00D1746C"/>
    <w:rsid w:val="00D406A3"/>
    <w:rsid w:val="00D606B7"/>
    <w:rsid w:val="00D612DD"/>
    <w:rsid w:val="00DE579A"/>
    <w:rsid w:val="00F659C4"/>
    <w:rsid w:val="02B13279"/>
    <w:rsid w:val="02C01215"/>
    <w:rsid w:val="0681406D"/>
    <w:rsid w:val="08F43099"/>
    <w:rsid w:val="09E659C4"/>
    <w:rsid w:val="0BC9443D"/>
    <w:rsid w:val="0C277D43"/>
    <w:rsid w:val="1111036B"/>
    <w:rsid w:val="169B0B14"/>
    <w:rsid w:val="17C86E67"/>
    <w:rsid w:val="17E177D3"/>
    <w:rsid w:val="1D60123B"/>
    <w:rsid w:val="21595328"/>
    <w:rsid w:val="224E7425"/>
    <w:rsid w:val="24964181"/>
    <w:rsid w:val="24A07CA7"/>
    <w:rsid w:val="29E606C5"/>
    <w:rsid w:val="34CC0DFD"/>
    <w:rsid w:val="35DC0F56"/>
    <w:rsid w:val="36561322"/>
    <w:rsid w:val="37AB16F1"/>
    <w:rsid w:val="38AF344D"/>
    <w:rsid w:val="3AD473E6"/>
    <w:rsid w:val="3B62006F"/>
    <w:rsid w:val="3DFEAF1F"/>
    <w:rsid w:val="3EAE271E"/>
    <w:rsid w:val="3F1A5581"/>
    <w:rsid w:val="3FD11985"/>
    <w:rsid w:val="40CB4682"/>
    <w:rsid w:val="447937B3"/>
    <w:rsid w:val="44A84826"/>
    <w:rsid w:val="48F37A49"/>
    <w:rsid w:val="4B35221A"/>
    <w:rsid w:val="51465F63"/>
    <w:rsid w:val="524A437B"/>
    <w:rsid w:val="54FB41E2"/>
    <w:rsid w:val="552F1F06"/>
    <w:rsid w:val="569A19B7"/>
    <w:rsid w:val="57AD722D"/>
    <w:rsid w:val="57B25D0F"/>
    <w:rsid w:val="5A851165"/>
    <w:rsid w:val="5BF824BB"/>
    <w:rsid w:val="5F98276C"/>
    <w:rsid w:val="60805BF5"/>
    <w:rsid w:val="62421E3C"/>
    <w:rsid w:val="6B935E5F"/>
    <w:rsid w:val="6BBE27DB"/>
    <w:rsid w:val="6BC1333C"/>
    <w:rsid w:val="6C0668D2"/>
    <w:rsid w:val="731B1EBF"/>
    <w:rsid w:val="742E2A45"/>
    <w:rsid w:val="74660145"/>
    <w:rsid w:val="75EB5A83"/>
    <w:rsid w:val="77484C35"/>
    <w:rsid w:val="7767CF46"/>
    <w:rsid w:val="794C684B"/>
    <w:rsid w:val="7DF5D928"/>
    <w:rsid w:val="7FEA30CF"/>
    <w:rsid w:val="993A6100"/>
    <w:rsid w:val="9F1B29EE"/>
    <w:rsid w:val="9FFF7F85"/>
    <w:rsid w:val="B9ED62DD"/>
    <w:rsid w:val="BFEEFA31"/>
    <w:rsid w:val="DBDB5E4A"/>
    <w:rsid w:val="DC5FE4B1"/>
    <w:rsid w:val="DC7EAC43"/>
    <w:rsid w:val="DF5A5636"/>
    <w:rsid w:val="DFFABFC8"/>
    <w:rsid w:val="F0BF7458"/>
    <w:rsid w:val="F6D53748"/>
    <w:rsid w:val="F7EF1D2E"/>
    <w:rsid w:val="FBA1EA60"/>
    <w:rsid w:val="FD7FF25C"/>
    <w:rsid w:val="FDFD2B30"/>
    <w:rsid w:val="FE7EFEA8"/>
    <w:rsid w:val="FED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-detail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2020-08-24T16:47:00Z</dcterms:created>
  <dc:creator>19u2183</dc:creator>
  <cp:lastModifiedBy>kylin</cp:lastModifiedBy>
  <cp:lastPrinted>2021-04-24T22:51:00Z</cp:lastPrinted>
  <dcterms:modified xsi:type="dcterms:W3CDTF">2025-07-31T17:16:28Z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82A9D1CB6DF94EE19AD214C530931C71</vt:lpwstr>
  </property>
</Properties>
</file>