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393C" w14:textId="4D982B0A" w:rsidR="00876CB3" w:rsidRDefault="00876CB3" w:rsidP="00876CB3">
      <w:pPr>
        <w:spacing w:line="520" w:lineRule="exact"/>
        <w:jc w:val="center"/>
        <w:rPr>
          <w:rFonts w:hAnsi="宋体"/>
          <w:b/>
          <w:spacing w:val="-22"/>
          <w:sz w:val="44"/>
          <w:szCs w:val="44"/>
        </w:rPr>
      </w:pPr>
      <w:r>
        <w:rPr>
          <w:rFonts w:ascii="宋体" w:hAnsi="宋体" w:hint="eastAsia"/>
          <w:b/>
          <w:spacing w:val="-22"/>
          <w:sz w:val="44"/>
          <w:szCs w:val="44"/>
        </w:rPr>
        <w:t>202</w:t>
      </w:r>
      <w:r>
        <w:rPr>
          <w:rFonts w:ascii="宋体" w:hAnsi="宋体"/>
          <w:b/>
          <w:spacing w:val="-22"/>
          <w:sz w:val="44"/>
          <w:szCs w:val="44"/>
        </w:rPr>
        <w:t>3</w:t>
      </w:r>
      <w:r>
        <w:rPr>
          <w:rFonts w:ascii="宋体" w:hAnsi="宋体" w:hint="eastAsia"/>
          <w:b/>
          <w:spacing w:val="-22"/>
          <w:sz w:val="44"/>
          <w:szCs w:val="44"/>
        </w:rPr>
        <w:t>年</w:t>
      </w:r>
      <w:r w:rsidR="00377846">
        <w:rPr>
          <w:rFonts w:ascii="宋体" w:hAnsi="宋体" w:hint="eastAsia"/>
          <w:b/>
          <w:spacing w:val="-22"/>
          <w:sz w:val="44"/>
          <w:szCs w:val="44"/>
        </w:rPr>
        <w:t>前11个月</w:t>
      </w:r>
      <w:r>
        <w:rPr>
          <w:rFonts w:hAnsi="宋体"/>
          <w:b/>
          <w:spacing w:val="-22"/>
          <w:sz w:val="44"/>
          <w:szCs w:val="44"/>
        </w:rPr>
        <w:t>河南省</w:t>
      </w:r>
      <w:r>
        <w:rPr>
          <w:rFonts w:hAnsi="宋体" w:hint="eastAsia"/>
          <w:b/>
          <w:spacing w:val="-22"/>
          <w:sz w:val="44"/>
          <w:szCs w:val="44"/>
        </w:rPr>
        <w:t>信息</w:t>
      </w:r>
      <w:r>
        <w:rPr>
          <w:rFonts w:hAnsi="宋体"/>
          <w:b/>
          <w:spacing w:val="-22"/>
          <w:sz w:val="44"/>
          <w:szCs w:val="44"/>
        </w:rPr>
        <w:t>通信业经济运行情况</w:t>
      </w:r>
    </w:p>
    <w:p w14:paraId="2319A3A4" w14:textId="77777777" w:rsidR="00876CB3" w:rsidRDefault="00876CB3" w:rsidP="00876CB3">
      <w:pPr>
        <w:ind w:firstLineChars="200" w:firstLine="584"/>
        <w:rPr>
          <w:rFonts w:ascii="楷体_GB2312" w:eastAsia="楷体_GB2312" w:hAnsi="楷体" w:cs="楷体"/>
          <w:bCs/>
          <w:spacing w:val="-14"/>
          <w:sz w:val="32"/>
          <w:szCs w:val="32"/>
        </w:rPr>
      </w:pPr>
    </w:p>
    <w:p w14:paraId="29A79356" w14:textId="77777777" w:rsidR="00876CB3" w:rsidRDefault="00876CB3" w:rsidP="00876CB3">
      <w:pPr>
        <w:ind w:firstLineChars="200" w:firstLine="643"/>
        <w:rPr>
          <w:rFonts w:ascii="楷体_GB2312" w:eastAsia="楷体_GB2312" w:hAnsi="黑体"/>
          <w:b/>
          <w:bCs/>
          <w:spacing w:val="0"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pacing w:val="0"/>
          <w:sz w:val="32"/>
          <w:szCs w:val="32"/>
        </w:rPr>
        <w:t>一、电信业务总量情况</w:t>
      </w:r>
    </w:p>
    <w:p w14:paraId="1CCC0C08" w14:textId="05EC53A1" w:rsidR="00876CB3" w:rsidRDefault="00377846" w:rsidP="00876CB3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bookmarkStart w:id="0" w:name="_Toc98034178"/>
      <w:r>
        <w:rPr>
          <w:rFonts w:ascii="仿宋_GB2312" w:eastAsia="仿宋_GB2312"/>
          <w:kern w:val="32"/>
          <w:sz w:val="32"/>
          <w:szCs w:val="32"/>
        </w:rPr>
        <w:t>前11个月</w:t>
      </w:r>
      <w:r w:rsidR="00876CB3">
        <w:rPr>
          <w:rFonts w:ascii="仿宋_GB2312" w:eastAsia="仿宋_GB2312" w:hint="eastAsia"/>
          <w:kern w:val="32"/>
          <w:sz w:val="32"/>
          <w:szCs w:val="32"/>
        </w:rPr>
        <w:t>，完成电信业务总量</w:t>
      </w:r>
      <w:r w:rsidR="00EE7C54" w:rsidRPr="00EE7C54">
        <w:rPr>
          <w:rFonts w:ascii="仿宋_GB2312" w:eastAsia="仿宋_GB2312"/>
          <w:spacing w:val="0"/>
          <w:sz w:val="32"/>
          <w:szCs w:val="32"/>
        </w:rPr>
        <w:t>946.3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亿元（注：</w:t>
      </w:r>
      <w:r w:rsidR="00876CB3">
        <w:rPr>
          <w:rFonts w:ascii="仿宋_GB2312" w:eastAsia="仿宋_GB2312"/>
          <w:spacing w:val="0"/>
          <w:sz w:val="32"/>
          <w:szCs w:val="32"/>
        </w:rPr>
        <w:t>上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年不变单价）</w:t>
      </w:r>
      <w:r w:rsidR="00876CB3">
        <w:rPr>
          <w:rFonts w:ascii="仿宋_GB2312" w:eastAsia="仿宋_GB2312" w:hint="eastAsia"/>
          <w:kern w:val="32"/>
          <w:sz w:val="32"/>
          <w:szCs w:val="32"/>
        </w:rPr>
        <w:t>，居全国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第5位</w:t>
      </w:r>
      <w:r w:rsidR="00876CB3">
        <w:rPr>
          <w:rFonts w:ascii="仿宋_GB2312" w:eastAsia="仿宋_GB2312" w:hint="eastAsia"/>
          <w:kern w:val="32"/>
          <w:sz w:val="32"/>
          <w:szCs w:val="32"/>
        </w:rPr>
        <w:t>，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同比增长</w:t>
      </w:r>
      <w:r w:rsidR="001D0853">
        <w:rPr>
          <w:rFonts w:ascii="仿宋_GB2312" w:eastAsia="仿宋_GB2312"/>
          <w:spacing w:val="0"/>
          <w:sz w:val="32"/>
          <w:szCs w:val="32"/>
        </w:rPr>
        <w:t>18.</w:t>
      </w:r>
      <w:r w:rsidR="00EE7C54">
        <w:rPr>
          <w:rFonts w:ascii="仿宋_GB2312" w:eastAsia="仿宋_GB2312"/>
          <w:spacing w:val="0"/>
          <w:sz w:val="32"/>
          <w:szCs w:val="32"/>
        </w:rPr>
        <w:t>7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%</w:t>
      </w:r>
      <w:r w:rsidR="00876CB3">
        <w:rPr>
          <w:rFonts w:ascii="仿宋_GB2312" w:eastAsia="仿宋_GB2312" w:hint="eastAsia"/>
          <w:kern w:val="32"/>
          <w:sz w:val="32"/>
          <w:szCs w:val="32"/>
        </w:rPr>
        <w:t>，比全国平均水平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高</w:t>
      </w:r>
      <w:r w:rsidR="00EE7C54">
        <w:rPr>
          <w:rFonts w:ascii="仿宋_GB2312" w:eastAsia="仿宋_GB2312"/>
          <w:spacing w:val="0"/>
          <w:sz w:val="32"/>
          <w:szCs w:val="32"/>
        </w:rPr>
        <w:t>2</w:t>
      </w:r>
      <w:r w:rsidR="001D0853" w:rsidRPr="001D0853">
        <w:rPr>
          <w:rFonts w:ascii="仿宋_GB2312" w:eastAsia="仿宋_GB2312"/>
          <w:spacing w:val="0"/>
          <w:sz w:val="32"/>
          <w:szCs w:val="32"/>
        </w:rPr>
        <w:t>.</w:t>
      </w:r>
      <w:r w:rsidR="00EE7C54">
        <w:rPr>
          <w:rFonts w:ascii="仿宋_GB2312" w:eastAsia="仿宋_GB2312"/>
          <w:spacing w:val="0"/>
          <w:sz w:val="32"/>
          <w:szCs w:val="32"/>
        </w:rPr>
        <w:t>1</w:t>
      </w:r>
      <w:r w:rsidR="00876CB3">
        <w:rPr>
          <w:rFonts w:ascii="仿宋_GB2312" w:eastAsia="仿宋_GB2312" w:hint="eastAsia"/>
          <w:kern w:val="32"/>
          <w:sz w:val="32"/>
          <w:szCs w:val="32"/>
        </w:rPr>
        <w:t>个百分点（详见图1）。</w:t>
      </w:r>
    </w:p>
    <w:p w14:paraId="5AF654D0" w14:textId="031E8323" w:rsidR="00876CB3" w:rsidRDefault="00876CB3" w:rsidP="00876CB3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 w:rsidRPr="00776A48">
        <w:rPr>
          <w:rFonts w:ascii="仿宋_GB2312" w:eastAsia="仿宋_GB2312" w:hint="eastAsia"/>
          <w:kern w:val="32"/>
          <w:sz w:val="32"/>
          <w:szCs w:val="32"/>
        </w:rPr>
        <w:t>其中，完成宽带接入业务总量</w:t>
      </w:r>
      <w:r w:rsidR="005E02DB">
        <w:rPr>
          <w:rFonts w:ascii="仿宋_GB2312" w:eastAsia="仿宋_GB2312" w:hint="eastAsia"/>
          <w:kern w:val="32"/>
          <w:sz w:val="32"/>
          <w:szCs w:val="32"/>
        </w:rPr>
        <w:t>1</w:t>
      </w:r>
      <w:r w:rsidR="004179F9">
        <w:rPr>
          <w:rFonts w:ascii="仿宋_GB2312" w:eastAsia="仿宋_GB2312"/>
          <w:kern w:val="32"/>
          <w:sz w:val="32"/>
          <w:szCs w:val="32"/>
        </w:rPr>
        <w:t>82</w:t>
      </w:r>
      <w:r w:rsidR="00A54BFA">
        <w:rPr>
          <w:rFonts w:ascii="仿宋_GB2312" w:eastAsia="仿宋_GB2312"/>
          <w:kern w:val="32"/>
          <w:sz w:val="32"/>
          <w:szCs w:val="32"/>
        </w:rPr>
        <w:t>.1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亿元，占电信业务总量的比重为</w:t>
      </w:r>
      <w:r w:rsidRPr="00CB7EF7">
        <w:rPr>
          <w:rFonts w:ascii="仿宋_GB2312" w:eastAsia="仿宋_GB2312"/>
          <w:kern w:val="32"/>
          <w:sz w:val="32"/>
          <w:szCs w:val="32"/>
        </w:rPr>
        <w:t>19</w:t>
      </w:r>
      <w:r w:rsidR="005E02DB">
        <w:rPr>
          <w:rFonts w:ascii="仿宋_GB2312" w:eastAsia="仿宋_GB2312" w:hint="eastAsia"/>
          <w:kern w:val="32"/>
          <w:sz w:val="32"/>
          <w:szCs w:val="32"/>
        </w:rPr>
        <w:t>.</w:t>
      </w:r>
      <w:r w:rsidR="004179F9">
        <w:rPr>
          <w:rFonts w:ascii="仿宋_GB2312" w:eastAsia="仿宋_GB2312"/>
          <w:kern w:val="32"/>
          <w:sz w:val="32"/>
          <w:szCs w:val="32"/>
        </w:rPr>
        <w:t>2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%，同比增长</w:t>
      </w:r>
      <w:r w:rsidR="001B42BA" w:rsidRPr="001B42BA">
        <w:rPr>
          <w:rFonts w:ascii="仿宋_GB2312" w:eastAsia="仿宋_GB2312"/>
          <w:kern w:val="32"/>
          <w:sz w:val="32"/>
          <w:szCs w:val="32"/>
        </w:rPr>
        <w:t>3</w:t>
      </w:r>
      <w:r w:rsidR="004179F9">
        <w:rPr>
          <w:rFonts w:ascii="仿宋_GB2312" w:eastAsia="仿宋_GB2312"/>
          <w:kern w:val="32"/>
          <w:sz w:val="32"/>
          <w:szCs w:val="32"/>
        </w:rPr>
        <w:t>4</w:t>
      </w:r>
      <w:r w:rsidR="005E02DB">
        <w:rPr>
          <w:rFonts w:ascii="仿宋_GB2312" w:eastAsia="仿宋_GB2312"/>
          <w:kern w:val="32"/>
          <w:sz w:val="32"/>
          <w:szCs w:val="32"/>
        </w:rPr>
        <w:t>.6</w:t>
      </w:r>
      <w:r w:rsidRPr="00776A48">
        <w:rPr>
          <w:rFonts w:ascii="仿宋_GB2312" w:eastAsia="仿宋_GB2312"/>
          <w:kern w:val="32"/>
          <w:sz w:val="32"/>
          <w:szCs w:val="32"/>
        </w:rPr>
        <w:t>%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；完成移动互联网业务总量</w:t>
      </w:r>
      <w:r w:rsidR="00A670EB">
        <w:rPr>
          <w:rFonts w:ascii="仿宋_GB2312" w:eastAsia="仿宋_GB2312"/>
          <w:kern w:val="32"/>
          <w:sz w:val="32"/>
          <w:szCs w:val="32"/>
        </w:rPr>
        <w:t>430</w:t>
      </w:r>
      <w:r w:rsidR="005E02DB">
        <w:rPr>
          <w:rFonts w:ascii="仿宋_GB2312" w:eastAsia="仿宋_GB2312"/>
          <w:kern w:val="32"/>
          <w:sz w:val="32"/>
          <w:szCs w:val="32"/>
        </w:rPr>
        <w:t>.</w:t>
      </w:r>
      <w:r w:rsidR="00A670EB">
        <w:rPr>
          <w:rFonts w:ascii="仿宋_GB2312" w:eastAsia="仿宋_GB2312"/>
          <w:kern w:val="32"/>
          <w:sz w:val="32"/>
          <w:szCs w:val="32"/>
        </w:rPr>
        <w:t>6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亿元，占电信业务总量的比重为</w:t>
      </w:r>
      <w:r w:rsidRPr="00CB7EF7">
        <w:rPr>
          <w:rFonts w:ascii="仿宋_GB2312" w:eastAsia="仿宋_GB2312"/>
          <w:kern w:val="32"/>
          <w:sz w:val="32"/>
          <w:szCs w:val="32"/>
        </w:rPr>
        <w:t>4</w:t>
      </w:r>
      <w:r w:rsidR="00A54BFA">
        <w:rPr>
          <w:rFonts w:ascii="仿宋_GB2312" w:eastAsia="仿宋_GB2312"/>
          <w:kern w:val="32"/>
          <w:sz w:val="32"/>
          <w:szCs w:val="32"/>
        </w:rPr>
        <w:t>5</w:t>
      </w:r>
      <w:r w:rsidRPr="00CB7EF7">
        <w:rPr>
          <w:rFonts w:ascii="仿宋_GB2312" w:eastAsia="仿宋_GB2312"/>
          <w:kern w:val="32"/>
          <w:sz w:val="32"/>
          <w:szCs w:val="32"/>
        </w:rPr>
        <w:t>.</w:t>
      </w:r>
      <w:r w:rsidR="00A670EB">
        <w:rPr>
          <w:rFonts w:ascii="仿宋_GB2312" w:eastAsia="仿宋_GB2312"/>
          <w:kern w:val="32"/>
          <w:sz w:val="32"/>
          <w:szCs w:val="32"/>
        </w:rPr>
        <w:t>5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%，同比增长</w:t>
      </w:r>
      <w:r w:rsidRPr="007244FF">
        <w:rPr>
          <w:rFonts w:ascii="仿宋_GB2312" w:eastAsia="仿宋_GB2312"/>
          <w:kern w:val="32"/>
          <w:sz w:val="32"/>
          <w:szCs w:val="32"/>
        </w:rPr>
        <w:t>1</w:t>
      </w:r>
      <w:r w:rsidR="00A670EB">
        <w:rPr>
          <w:rFonts w:ascii="仿宋_GB2312" w:eastAsia="仿宋_GB2312"/>
          <w:kern w:val="32"/>
          <w:sz w:val="32"/>
          <w:szCs w:val="32"/>
        </w:rPr>
        <w:t>5</w:t>
      </w:r>
      <w:r w:rsidRPr="007244FF">
        <w:rPr>
          <w:rFonts w:ascii="仿宋_GB2312" w:eastAsia="仿宋_GB2312"/>
          <w:kern w:val="32"/>
          <w:sz w:val="32"/>
          <w:szCs w:val="32"/>
        </w:rPr>
        <w:t>.</w:t>
      </w:r>
      <w:r w:rsidR="00A670EB">
        <w:rPr>
          <w:rFonts w:ascii="仿宋_GB2312" w:eastAsia="仿宋_GB2312"/>
          <w:kern w:val="32"/>
          <w:sz w:val="32"/>
          <w:szCs w:val="32"/>
        </w:rPr>
        <w:t>2</w:t>
      </w:r>
      <w:r w:rsidRPr="00776A48">
        <w:rPr>
          <w:rFonts w:ascii="仿宋_GB2312" w:eastAsia="仿宋_GB2312"/>
          <w:kern w:val="32"/>
          <w:sz w:val="32"/>
          <w:szCs w:val="32"/>
        </w:rPr>
        <w:t>%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。</w:t>
      </w:r>
    </w:p>
    <w:p w14:paraId="37209B76" w14:textId="459ED248" w:rsidR="00876CB3" w:rsidRDefault="00247F72" w:rsidP="00876CB3">
      <w:pPr>
        <w:jc w:val="center"/>
      </w:pPr>
      <w:r>
        <w:rPr>
          <w:noProof/>
        </w:rPr>
        <w:drawing>
          <wp:inline distT="0" distB="0" distL="0" distR="0" wp14:anchorId="0A59EA4A" wp14:editId="148908B6">
            <wp:extent cx="5494079" cy="2551176"/>
            <wp:effectExtent l="0" t="0" r="0" b="1905"/>
            <wp:docPr id="4599322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256" cy="2565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F8C6EB" w14:textId="05548DC0" w:rsidR="00876CB3" w:rsidRDefault="00876CB3" w:rsidP="00876CB3">
      <w:pPr>
        <w:jc w:val="center"/>
        <w:rPr>
          <w:rFonts w:ascii="仿宋_GB2312" w:eastAsia="仿宋_GB2312"/>
          <w:b/>
          <w:kern w:val="32"/>
          <w:szCs w:val="21"/>
        </w:rPr>
      </w:pPr>
      <w:r>
        <w:rPr>
          <w:rFonts w:ascii="仿宋_GB2312" w:eastAsia="仿宋_GB2312" w:hint="eastAsia"/>
          <w:b/>
          <w:kern w:val="32"/>
          <w:szCs w:val="21"/>
        </w:rPr>
        <w:t xml:space="preserve">图1. </w:t>
      </w:r>
      <w:r w:rsidR="00032B8C">
        <w:rPr>
          <w:rFonts w:ascii="仿宋_GB2312" w:eastAsia="仿宋_GB2312"/>
          <w:b/>
          <w:kern w:val="32"/>
          <w:szCs w:val="21"/>
        </w:rPr>
        <w:t>2022年1</w:t>
      </w:r>
      <w:r w:rsidR="00247F72">
        <w:rPr>
          <w:rFonts w:ascii="仿宋_GB2312" w:eastAsia="仿宋_GB2312"/>
          <w:b/>
          <w:kern w:val="32"/>
          <w:szCs w:val="21"/>
        </w:rPr>
        <w:t>1</w:t>
      </w:r>
      <w:r w:rsidR="00032B8C">
        <w:rPr>
          <w:rFonts w:ascii="仿宋_GB2312" w:eastAsia="仿宋_GB2312"/>
          <w:b/>
          <w:kern w:val="32"/>
          <w:szCs w:val="21"/>
        </w:rPr>
        <w:t>月-2023年1</w:t>
      </w:r>
      <w:r w:rsidR="00247F72">
        <w:rPr>
          <w:rFonts w:ascii="仿宋_GB2312" w:eastAsia="仿宋_GB2312"/>
          <w:b/>
          <w:kern w:val="32"/>
          <w:szCs w:val="21"/>
        </w:rPr>
        <w:t>1</w:t>
      </w:r>
      <w:r w:rsidR="00032B8C">
        <w:rPr>
          <w:rFonts w:ascii="仿宋_GB2312" w:eastAsia="仿宋_GB2312"/>
          <w:b/>
          <w:kern w:val="32"/>
          <w:szCs w:val="21"/>
        </w:rPr>
        <w:t>月</w:t>
      </w:r>
      <w:r>
        <w:rPr>
          <w:rFonts w:ascii="仿宋_GB2312" w:eastAsia="仿宋_GB2312" w:hint="eastAsia"/>
          <w:b/>
          <w:kern w:val="32"/>
          <w:szCs w:val="21"/>
        </w:rPr>
        <w:t>各月电信业务总量增速情况</w:t>
      </w:r>
    </w:p>
    <w:p w14:paraId="7AF42964" w14:textId="77777777" w:rsidR="00876CB3" w:rsidRDefault="00876CB3" w:rsidP="00876CB3">
      <w:pPr>
        <w:ind w:firstLineChars="200" w:firstLine="643"/>
        <w:rPr>
          <w:rFonts w:ascii="楷体_GB2312" w:eastAsia="楷体_GB2312" w:hAnsi="黑体"/>
          <w:b/>
          <w:bCs/>
          <w:spacing w:val="0"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pacing w:val="0"/>
          <w:sz w:val="32"/>
          <w:szCs w:val="32"/>
        </w:rPr>
        <w:t>二、电信业务收入情况</w:t>
      </w:r>
    </w:p>
    <w:p w14:paraId="03E4E3A2" w14:textId="7979C144" w:rsidR="00876CB3" w:rsidRDefault="00377846" w:rsidP="00876CB3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前11个月</w:t>
      </w:r>
      <w:r w:rsidR="00876CB3">
        <w:rPr>
          <w:rFonts w:ascii="仿宋_GB2312" w:eastAsia="仿宋_GB2312" w:hint="eastAsia"/>
          <w:kern w:val="32"/>
          <w:sz w:val="32"/>
          <w:szCs w:val="32"/>
        </w:rPr>
        <w:t>，完成电信业务收入</w:t>
      </w:r>
      <w:r w:rsidR="00A670EB" w:rsidRPr="00A670EB">
        <w:rPr>
          <w:rFonts w:ascii="仿宋_GB2312" w:eastAsia="仿宋_GB2312"/>
          <w:spacing w:val="0"/>
          <w:sz w:val="32"/>
          <w:szCs w:val="32"/>
        </w:rPr>
        <w:t>746.8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亿元，居全国第5位，同比增长</w:t>
      </w:r>
      <w:r w:rsidR="005E02DB">
        <w:rPr>
          <w:rFonts w:ascii="仿宋_GB2312" w:eastAsia="仿宋_GB2312"/>
          <w:spacing w:val="0"/>
          <w:sz w:val="32"/>
          <w:szCs w:val="32"/>
        </w:rPr>
        <w:t>3.</w:t>
      </w:r>
      <w:r w:rsidR="00A670EB">
        <w:rPr>
          <w:rFonts w:ascii="仿宋_GB2312" w:eastAsia="仿宋_GB2312"/>
          <w:spacing w:val="0"/>
          <w:sz w:val="32"/>
          <w:szCs w:val="32"/>
        </w:rPr>
        <w:t>9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%，比全国平均水平低</w:t>
      </w:r>
      <w:r w:rsidR="005E02DB">
        <w:rPr>
          <w:rFonts w:ascii="仿宋_GB2312" w:eastAsia="仿宋_GB2312"/>
          <w:spacing w:val="0"/>
          <w:sz w:val="32"/>
          <w:szCs w:val="32"/>
        </w:rPr>
        <w:t>3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个百分点</w:t>
      </w:r>
      <w:r w:rsidR="00876CB3">
        <w:rPr>
          <w:rFonts w:ascii="仿宋_GB2312" w:eastAsia="仿宋_GB2312" w:hint="eastAsia"/>
          <w:kern w:val="32"/>
          <w:sz w:val="32"/>
          <w:szCs w:val="32"/>
        </w:rPr>
        <w:t>（详见图2</w:t>
      </w:r>
      <w:r w:rsidR="00876CB3" w:rsidRPr="00A670EB">
        <w:rPr>
          <w:rFonts w:ascii="仿宋_GB2312" w:eastAsia="仿宋_GB2312" w:hint="eastAsia"/>
          <w:spacing w:val="0"/>
          <w:sz w:val="32"/>
          <w:szCs w:val="32"/>
        </w:rPr>
        <w:t>）。完成利润总额</w:t>
      </w:r>
      <w:r w:rsidR="00A670EB" w:rsidRPr="00A670EB">
        <w:rPr>
          <w:rFonts w:ascii="仿宋_GB2312" w:eastAsia="仿宋_GB2312"/>
          <w:spacing w:val="0"/>
          <w:sz w:val="32"/>
          <w:szCs w:val="32"/>
        </w:rPr>
        <w:t>118.7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亿元，居全国第</w:t>
      </w:r>
      <w:r w:rsidR="00876CB3">
        <w:rPr>
          <w:rFonts w:ascii="仿宋_GB2312" w:eastAsia="仿宋_GB2312"/>
          <w:spacing w:val="0"/>
          <w:sz w:val="32"/>
          <w:szCs w:val="32"/>
        </w:rPr>
        <w:t>6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位</w:t>
      </w:r>
      <w:r w:rsidR="00876CB3" w:rsidRPr="00A670EB">
        <w:rPr>
          <w:rFonts w:ascii="仿宋_GB2312" w:eastAsia="仿宋_GB2312" w:hint="eastAsia"/>
          <w:spacing w:val="0"/>
          <w:sz w:val="32"/>
          <w:szCs w:val="32"/>
        </w:rPr>
        <w:t>，同比减少</w:t>
      </w:r>
      <w:r w:rsidR="00A54BFA" w:rsidRPr="00A670EB">
        <w:rPr>
          <w:rFonts w:ascii="仿宋_GB2312" w:eastAsia="仿宋_GB2312"/>
          <w:spacing w:val="0"/>
          <w:sz w:val="32"/>
          <w:szCs w:val="32"/>
        </w:rPr>
        <w:t>2.</w:t>
      </w:r>
      <w:r w:rsidR="00A670EB" w:rsidRPr="00A670EB">
        <w:rPr>
          <w:rFonts w:ascii="仿宋_GB2312" w:eastAsia="仿宋_GB2312"/>
          <w:spacing w:val="0"/>
          <w:sz w:val="32"/>
          <w:szCs w:val="32"/>
        </w:rPr>
        <w:t>4</w:t>
      </w:r>
      <w:r w:rsidR="00876CB3" w:rsidRPr="00A670EB">
        <w:rPr>
          <w:rFonts w:ascii="仿宋_GB2312" w:eastAsia="仿宋_GB2312" w:hint="eastAsia"/>
          <w:spacing w:val="0"/>
          <w:sz w:val="32"/>
          <w:szCs w:val="32"/>
        </w:rPr>
        <w:t>%。</w:t>
      </w:r>
    </w:p>
    <w:p w14:paraId="1CCA42CC" w14:textId="20378C5F" w:rsidR="00A133C9" w:rsidRDefault="00876CB3" w:rsidP="00876CB3">
      <w:pPr>
        <w:ind w:firstLineChars="212" w:firstLine="653"/>
        <w:rPr>
          <w:rFonts w:ascii="仿宋_GB2312" w:eastAsia="仿宋_GB2312"/>
          <w:kern w:val="32"/>
          <w:sz w:val="32"/>
          <w:szCs w:val="32"/>
        </w:rPr>
      </w:pPr>
      <w:r w:rsidRPr="001A5558">
        <w:rPr>
          <w:rFonts w:ascii="仿宋_GB2312" w:eastAsia="仿宋_GB2312" w:hint="eastAsia"/>
          <w:kern w:val="32"/>
          <w:sz w:val="32"/>
          <w:szCs w:val="32"/>
        </w:rPr>
        <w:t>其中，</w:t>
      </w:r>
      <w:r w:rsidRPr="001A5558">
        <w:rPr>
          <w:rFonts w:ascii="仿宋_GB2312" w:eastAsia="仿宋_GB2312"/>
          <w:kern w:val="32"/>
          <w:sz w:val="32"/>
          <w:szCs w:val="32"/>
        </w:rPr>
        <w:t>完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成互联网宽带接入业务收入</w:t>
      </w:r>
      <w:r w:rsidR="009722DA">
        <w:rPr>
          <w:rFonts w:ascii="仿宋_GB2312" w:eastAsia="仿宋_GB2312"/>
          <w:kern w:val="32"/>
          <w:sz w:val="32"/>
          <w:szCs w:val="32"/>
        </w:rPr>
        <w:t>119</w:t>
      </w:r>
      <w:r w:rsidR="00A54BFA">
        <w:rPr>
          <w:rFonts w:ascii="仿宋_GB2312" w:eastAsia="仿宋_GB2312"/>
          <w:kern w:val="32"/>
          <w:sz w:val="32"/>
          <w:szCs w:val="32"/>
        </w:rPr>
        <w:t>.</w:t>
      </w:r>
      <w:r w:rsidR="009722DA">
        <w:rPr>
          <w:rFonts w:ascii="仿宋_GB2312" w:eastAsia="仿宋_GB2312"/>
          <w:kern w:val="32"/>
          <w:sz w:val="32"/>
          <w:szCs w:val="32"/>
        </w:rPr>
        <w:t>7</w:t>
      </w:r>
      <w:r w:rsidRPr="001A5558">
        <w:rPr>
          <w:rFonts w:ascii="仿宋_GB2312" w:eastAsia="仿宋_GB2312"/>
          <w:kern w:val="32"/>
          <w:sz w:val="32"/>
          <w:szCs w:val="32"/>
        </w:rPr>
        <w:t>亿元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，居全国第</w:t>
      </w:r>
      <w:r w:rsidRPr="001A5558">
        <w:rPr>
          <w:rFonts w:ascii="仿宋_GB2312" w:eastAsia="仿宋_GB2312"/>
          <w:kern w:val="32"/>
          <w:sz w:val="32"/>
          <w:szCs w:val="32"/>
        </w:rPr>
        <w:lastRenderedPageBreak/>
        <w:t>6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位，</w:t>
      </w:r>
      <w:r w:rsidRPr="008768F5">
        <w:rPr>
          <w:rFonts w:ascii="仿宋_GB2312" w:eastAsia="仿宋_GB2312" w:hint="eastAsia"/>
          <w:kern w:val="32"/>
          <w:sz w:val="32"/>
          <w:szCs w:val="32"/>
        </w:rPr>
        <w:t>占电信业务收入的比重为</w:t>
      </w:r>
      <w:r w:rsidRPr="008768F5">
        <w:rPr>
          <w:rFonts w:ascii="仿宋_GB2312" w:eastAsia="仿宋_GB2312"/>
          <w:kern w:val="32"/>
          <w:sz w:val="32"/>
          <w:szCs w:val="32"/>
        </w:rPr>
        <w:t>1</w:t>
      </w:r>
      <w:r w:rsidR="008768F5" w:rsidRPr="008768F5">
        <w:rPr>
          <w:rFonts w:ascii="仿宋_GB2312" w:eastAsia="仿宋_GB2312"/>
          <w:kern w:val="32"/>
          <w:sz w:val="32"/>
          <w:szCs w:val="32"/>
        </w:rPr>
        <w:t>6</w:t>
      </w:r>
      <w:r w:rsidRPr="008768F5">
        <w:rPr>
          <w:rFonts w:ascii="仿宋_GB2312" w:eastAsia="仿宋_GB2312" w:hint="eastAsia"/>
          <w:kern w:val="32"/>
          <w:sz w:val="32"/>
          <w:szCs w:val="32"/>
        </w:rPr>
        <w:t>%，</w:t>
      </w:r>
      <w:r w:rsidRPr="001A5558">
        <w:rPr>
          <w:rFonts w:ascii="仿宋_GB2312" w:eastAsia="仿宋_GB2312"/>
          <w:kern w:val="32"/>
          <w:sz w:val="32"/>
          <w:szCs w:val="32"/>
        </w:rPr>
        <w:t>同比</w:t>
      </w:r>
      <w:r w:rsidR="00992022" w:rsidRPr="001A5558">
        <w:rPr>
          <w:rFonts w:ascii="仿宋_GB2312" w:eastAsia="仿宋_GB2312" w:hint="eastAsia"/>
          <w:kern w:val="32"/>
          <w:sz w:val="32"/>
          <w:szCs w:val="32"/>
        </w:rPr>
        <w:t>增长</w:t>
      </w:r>
      <w:r w:rsidR="009722DA">
        <w:rPr>
          <w:rFonts w:ascii="仿宋_GB2312" w:eastAsia="仿宋_GB2312"/>
          <w:kern w:val="32"/>
          <w:sz w:val="32"/>
          <w:szCs w:val="32"/>
        </w:rPr>
        <w:t>7</w:t>
      </w:r>
      <w:r w:rsidR="00A54BFA">
        <w:rPr>
          <w:rFonts w:ascii="仿宋_GB2312" w:eastAsia="仿宋_GB2312"/>
          <w:kern w:val="32"/>
          <w:sz w:val="32"/>
          <w:szCs w:val="32"/>
        </w:rPr>
        <w:t>.</w:t>
      </w:r>
      <w:r w:rsidR="009722DA">
        <w:rPr>
          <w:rFonts w:ascii="仿宋_GB2312" w:eastAsia="仿宋_GB2312"/>
          <w:kern w:val="32"/>
          <w:sz w:val="32"/>
          <w:szCs w:val="32"/>
        </w:rPr>
        <w:t>3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%，比全国平均水平</w:t>
      </w:r>
      <w:r>
        <w:rPr>
          <w:rFonts w:ascii="仿宋_GB2312" w:eastAsia="仿宋_GB2312" w:hint="eastAsia"/>
          <w:kern w:val="32"/>
          <w:sz w:val="32"/>
          <w:szCs w:val="32"/>
        </w:rPr>
        <w:t>低</w:t>
      </w:r>
      <w:r w:rsidR="008768F5">
        <w:rPr>
          <w:rFonts w:ascii="仿宋_GB2312" w:eastAsia="仿宋_GB2312"/>
          <w:kern w:val="32"/>
          <w:sz w:val="32"/>
          <w:szCs w:val="32"/>
        </w:rPr>
        <w:t>1</w:t>
      </w:r>
      <w:r w:rsidR="00A54BFA">
        <w:rPr>
          <w:rFonts w:ascii="仿宋_GB2312" w:eastAsia="仿宋_GB2312"/>
          <w:kern w:val="32"/>
          <w:sz w:val="32"/>
          <w:szCs w:val="32"/>
        </w:rPr>
        <w:t>.</w:t>
      </w:r>
      <w:r w:rsidR="008768F5">
        <w:rPr>
          <w:rFonts w:ascii="仿宋_GB2312" w:eastAsia="仿宋_GB2312"/>
          <w:kern w:val="32"/>
          <w:sz w:val="32"/>
          <w:szCs w:val="32"/>
        </w:rPr>
        <w:t>2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个百分点，</w:t>
      </w:r>
      <w:r w:rsidRPr="00D244F0">
        <w:rPr>
          <w:rFonts w:ascii="仿宋_GB2312" w:eastAsia="仿宋_GB2312" w:hint="eastAsia"/>
          <w:kern w:val="32"/>
          <w:sz w:val="32"/>
          <w:szCs w:val="32"/>
        </w:rPr>
        <w:t>拉动电信业务收入增长</w:t>
      </w:r>
      <w:r w:rsidRPr="00D244F0">
        <w:rPr>
          <w:rFonts w:ascii="仿宋_GB2312" w:eastAsia="仿宋_GB2312"/>
          <w:kern w:val="32"/>
          <w:sz w:val="32"/>
          <w:szCs w:val="32"/>
        </w:rPr>
        <w:t>1</w:t>
      </w:r>
      <w:r w:rsidR="00790229" w:rsidRPr="00D244F0">
        <w:rPr>
          <w:rFonts w:ascii="仿宋_GB2312" w:eastAsia="仿宋_GB2312"/>
          <w:kern w:val="32"/>
          <w:sz w:val="32"/>
          <w:szCs w:val="32"/>
        </w:rPr>
        <w:t>4.</w:t>
      </w:r>
      <w:r w:rsidR="00D244F0" w:rsidRPr="00D244F0">
        <w:rPr>
          <w:rFonts w:ascii="仿宋_GB2312" w:eastAsia="仿宋_GB2312"/>
          <w:kern w:val="32"/>
          <w:sz w:val="32"/>
          <w:szCs w:val="32"/>
        </w:rPr>
        <w:t>4</w:t>
      </w:r>
      <w:r w:rsidRPr="00D244F0">
        <w:rPr>
          <w:rFonts w:ascii="仿宋_GB2312" w:eastAsia="仿宋_GB2312" w:hint="eastAsia"/>
          <w:kern w:val="32"/>
          <w:sz w:val="32"/>
          <w:szCs w:val="32"/>
        </w:rPr>
        <w:t>个百分点。</w:t>
      </w:r>
      <w:r w:rsidRPr="00AE09B2">
        <w:rPr>
          <w:rFonts w:ascii="仿宋_GB2312" w:eastAsia="仿宋_GB2312"/>
          <w:kern w:val="32"/>
          <w:sz w:val="32"/>
          <w:szCs w:val="32"/>
        </w:rPr>
        <w:t>完</w:t>
      </w:r>
      <w:r w:rsidRPr="00AE09B2">
        <w:rPr>
          <w:rFonts w:ascii="仿宋_GB2312" w:eastAsia="仿宋_GB2312" w:hint="eastAsia"/>
          <w:kern w:val="32"/>
          <w:sz w:val="32"/>
          <w:szCs w:val="32"/>
        </w:rPr>
        <w:t>成移动数据流量业务收入</w:t>
      </w:r>
      <w:r w:rsidR="00AE09B2" w:rsidRPr="00AE09B2">
        <w:rPr>
          <w:rFonts w:ascii="仿宋_GB2312" w:eastAsia="仿宋_GB2312"/>
          <w:kern w:val="32"/>
          <w:sz w:val="32"/>
          <w:szCs w:val="32"/>
        </w:rPr>
        <w:t>3</w:t>
      </w:r>
      <w:r w:rsidR="00D244F0">
        <w:rPr>
          <w:rFonts w:ascii="仿宋_GB2312" w:eastAsia="仿宋_GB2312"/>
          <w:kern w:val="32"/>
          <w:sz w:val="32"/>
          <w:szCs w:val="32"/>
        </w:rPr>
        <w:t>41.1</w:t>
      </w:r>
      <w:r w:rsidRPr="00AE09B2">
        <w:rPr>
          <w:rFonts w:ascii="仿宋_GB2312" w:eastAsia="仿宋_GB2312"/>
          <w:kern w:val="32"/>
          <w:sz w:val="32"/>
          <w:szCs w:val="32"/>
        </w:rPr>
        <w:t>亿元</w:t>
      </w:r>
      <w:r w:rsidRPr="00AE09B2">
        <w:rPr>
          <w:rFonts w:ascii="仿宋_GB2312" w:eastAsia="仿宋_GB2312" w:hint="eastAsia"/>
          <w:kern w:val="32"/>
          <w:sz w:val="32"/>
          <w:szCs w:val="32"/>
        </w:rPr>
        <w:t>，居全国第</w:t>
      </w:r>
      <w:r w:rsidRPr="00AE09B2">
        <w:rPr>
          <w:rFonts w:ascii="仿宋_GB2312" w:eastAsia="仿宋_GB2312"/>
          <w:kern w:val="32"/>
          <w:sz w:val="32"/>
          <w:szCs w:val="32"/>
        </w:rPr>
        <w:t>4</w:t>
      </w:r>
      <w:r w:rsidRPr="00AE09B2">
        <w:rPr>
          <w:rFonts w:ascii="仿宋_GB2312" w:eastAsia="仿宋_GB2312" w:hint="eastAsia"/>
          <w:kern w:val="32"/>
          <w:sz w:val="32"/>
          <w:szCs w:val="32"/>
        </w:rPr>
        <w:t>位，占电信</w:t>
      </w:r>
      <w:r w:rsidRPr="007D2B76">
        <w:rPr>
          <w:rFonts w:ascii="仿宋_GB2312" w:eastAsia="仿宋_GB2312" w:hint="eastAsia"/>
          <w:kern w:val="32"/>
          <w:sz w:val="32"/>
          <w:szCs w:val="32"/>
        </w:rPr>
        <w:t>业务收入的比重为</w:t>
      </w:r>
      <w:r w:rsidR="00EA6189" w:rsidRPr="007D2B76">
        <w:rPr>
          <w:rFonts w:ascii="仿宋_GB2312" w:eastAsia="仿宋_GB2312"/>
          <w:kern w:val="32"/>
          <w:sz w:val="32"/>
          <w:szCs w:val="32"/>
        </w:rPr>
        <w:t>45.</w:t>
      </w:r>
      <w:r w:rsidR="00D244F0">
        <w:rPr>
          <w:rFonts w:ascii="仿宋_GB2312" w:eastAsia="仿宋_GB2312"/>
          <w:kern w:val="32"/>
          <w:sz w:val="32"/>
          <w:szCs w:val="32"/>
        </w:rPr>
        <w:t>7</w:t>
      </w:r>
      <w:r w:rsidRPr="007D2B76">
        <w:rPr>
          <w:rFonts w:ascii="仿宋_GB2312" w:eastAsia="仿宋_GB2312" w:hint="eastAsia"/>
          <w:kern w:val="32"/>
          <w:sz w:val="32"/>
          <w:szCs w:val="32"/>
        </w:rPr>
        <w:t>%，</w:t>
      </w:r>
      <w:r w:rsidRPr="00AE09B2">
        <w:rPr>
          <w:rFonts w:ascii="仿宋_GB2312" w:eastAsia="仿宋_GB2312" w:hint="eastAsia"/>
          <w:kern w:val="32"/>
          <w:sz w:val="32"/>
          <w:szCs w:val="32"/>
        </w:rPr>
        <w:t>同比减少</w:t>
      </w:r>
      <w:r w:rsidR="007D6148" w:rsidRPr="00AE09B2">
        <w:rPr>
          <w:rFonts w:ascii="仿宋_GB2312" w:eastAsia="仿宋_GB2312"/>
          <w:kern w:val="32"/>
          <w:sz w:val="32"/>
          <w:szCs w:val="32"/>
        </w:rPr>
        <w:t>3.</w:t>
      </w:r>
      <w:r w:rsidR="00D244F0">
        <w:rPr>
          <w:rFonts w:ascii="仿宋_GB2312" w:eastAsia="仿宋_GB2312"/>
          <w:kern w:val="32"/>
          <w:sz w:val="32"/>
          <w:szCs w:val="32"/>
        </w:rPr>
        <w:t>7</w:t>
      </w:r>
      <w:r w:rsidRPr="00AE09B2">
        <w:rPr>
          <w:rFonts w:ascii="仿宋_GB2312" w:eastAsia="仿宋_GB2312" w:hint="eastAsia"/>
          <w:kern w:val="32"/>
          <w:sz w:val="32"/>
          <w:szCs w:val="32"/>
        </w:rPr>
        <w:t>%，</w:t>
      </w:r>
      <w:r w:rsidRPr="007D2B76">
        <w:rPr>
          <w:rFonts w:ascii="仿宋_GB2312" w:eastAsia="仿宋_GB2312" w:hint="eastAsia"/>
          <w:kern w:val="32"/>
          <w:sz w:val="32"/>
          <w:szCs w:val="32"/>
        </w:rPr>
        <w:t>比全国平均水平低</w:t>
      </w:r>
      <w:r w:rsidR="00D244F0">
        <w:rPr>
          <w:rFonts w:ascii="仿宋_GB2312" w:eastAsia="仿宋_GB2312"/>
          <w:kern w:val="32"/>
          <w:sz w:val="32"/>
          <w:szCs w:val="32"/>
        </w:rPr>
        <w:t>4</w:t>
      </w:r>
      <w:r w:rsidR="007D6148" w:rsidRPr="007D2B76">
        <w:rPr>
          <w:rFonts w:ascii="仿宋_GB2312" w:eastAsia="仿宋_GB2312"/>
          <w:kern w:val="32"/>
          <w:sz w:val="32"/>
          <w:szCs w:val="32"/>
        </w:rPr>
        <w:t>.</w:t>
      </w:r>
      <w:r w:rsidR="00D244F0">
        <w:rPr>
          <w:rFonts w:ascii="仿宋_GB2312" w:eastAsia="仿宋_GB2312"/>
          <w:kern w:val="32"/>
          <w:sz w:val="32"/>
          <w:szCs w:val="32"/>
        </w:rPr>
        <w:t>3</w:t>
      </w:r>
      <w:r w:rsidRPr="007D2B76">
        <w:rPr>
          <w:rFonts w:ascii="仿宋_GB2312" w:eastAsia="仿宋_GB2312" w:hint="eastAsia"/>
          <w:kern w:val="32"/>
          <w:sz w:val="32"/>
          <w:szCs w:val="32"/>
        </w:rPr>
        <w:t>个百分点。</w:t>
      </w:r>
    </w:p>
    <w:p w14:paraId="7EFD6C87" w14:textId="5F412E99" w:rsidR="00876CB3" w:rsidRDefault="003B48C5" w:rsidP="00A133C9">
      <w:pPr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/>
          <w:noProof/>
          <w:kern w:val="32"/>
          <w:sz w:val="32"/>
          <w:szCs w:val="32"/>
        </w:rPr>
        <w:drawing>
          <wp:inline distT="0" distB="0" distL="0" distR="0" wp14:anchorId="552269EA" wp14:editId="1C23439E">
            <wp:extent cx="5501640" cy="3017520"/>
            <wp:effectExtent l="0" t="0" r="3810" b="0"/>
            <wp:docPr id="179368275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27" cy="3034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8F12F9" w14:textId="5711556D" w:rsidR="00876CB3" w:rsidRDefault="00876CB3" w:rsidP="00876CB3">
      <w:pPr>
        <w:ind w:hanging="1"/>
        <w:jc w:val="center"/>
        <w:rPr>
          <w:rFonts w:ascii="仿宋_GB2312" w:eastAsia="仿宋_GB2312"/>
          <w:b/>
          <w:kern w:val="32"/>
          <w:szCs w:val="21"/>
        </w:rPr>
      </w:pPr>
      <w:r>
        <w:rPr>
          <w:rFonts w:ascii="仿宋_GB2312" w:eastAsia="仿宋_GB2312" w:hint="eastAsia"/>
          <w:b/>
          <w:kern w:val="32"/>
          <w:szCs w:val="21"/>
        </w:rPr>
        <w:t xml:space="preserve">图2. </w:t>
      </w:r>
      <w:r w:rsidR="00032B8C">
        <w:rPr>
          <w:rFonts w:ascii="仿宋_GB2312" w:eastAsia="仿宋_GB2312"/>
          <w:b/>
          <w:kern w:val="32"/>
          <w:szCs w:val="21"/>
        </w:rPr>
        <w:t>2022年1</w:t>
      </w:r>
      <w:r w:rsidR="003B48C5">
        <w:rPr>
          <w:rFonts w:ascii="仿宋_GB2312" w:eastAsia="仿宋_GB2312"/>
          <w:b/>
          <w:kern w:val="32"/>
          <w:szCs w:val="21"/>
        </w:rPr>
        <w:t>1</w:t>
      </w:r>
      <w:r w:rsidR="00032B8C">
        <w:rPr>
          <w:rFonts w:ascii="仿宋_GB2312" w:eastAsia="仿宋_GB2312"/>
          <w:b/>
          <w:kern w:val="32"/>
          <w:szCs w:val="21"/>
        </w:rPr>
        <w:t>月-2023年1</w:t>
      </w:r>
      <w:r w:rsidR="003B48C5">
        <w:rPr>
          <w:rFonts w:ascii="仿宋_GB2312" w:eastAsia="仿宋_GB2312"/>
          <w:b/>
          <w:kern w:val="32"/>
          <w:szCs w:val="21"/>
        </w:rPr>
        <w:t>1</w:t>
      </w:r>
      <w:r w:rsidR="00032B8C">
        <w:rPr>
          <w:rFonts w:ascii="仿宋_GB2312" w:eastAsia="仿宋_GB2312"/>
          <w:b/>
          <w:kern w:val="32"/>
          <w:szCs w:val="21"/>
        </w:rPr>
        <w:t>月</w:t>
      </w:r>
      <w:r>
        <w:rPr>
          <w:rFonts w:ascii="仿宋_GB2312" w:eastAsia="仿宋_GB2312" w:hint="eastAsia"/>
          <w:b/>
          <w:kern w:val="32"/>
          <w:szCs w:val="21"/>
        </w:rPr>
        <w:t>各月电信业务收入增速情况</w:t>
      </w:r>
    </w:p>
    <w:p w14:paraId="56D7C501" w14:textId="77777777" w:rsidR="00876CB3" w:rsidRDefault="00876CB3" w:rsidP="00876CB3">
      <w:pPr>
        <w:ind w:firstLineChars="200" w:firstLine="618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三、</w:t>
      </w:r>
      <w:r>
        <w:rPr>
          <w:rFonts w:eastAsia="楷体_GB2312"/>
          <w:b/>
          <w:bCs/>
          <w:sz w:val="32"/>
          <w:szCs w:val="32"/>
        </w:rPr>
        <w:t>电信用户发展情况</w:t>
      </w:r>
    </w:p>
    <w:p w14:paraId="2EAD9C71" w14:textId="1F5684CA" w:rsidR="00876CB3" w:rsidRDefault="00876CB3" w:rsidP="00876CB3">
      <w:pPr>
        <w:ind w:firstLineChars="200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kern w:val="32"/>
          <w:sz w:val="32"/>
          <w:szCs w:val="32"/>
        </w:rPr>
        <w:t>电话用户。</w:t>
      </w:r>
      <w:bookmarkEnd w:id="0"/>
      <w:r w:rsidR="00377846">
        <w:rPr>
          <w:rFonts w:ascii="仿宋_GB2312" w:eastAsia="仿宋_GB2312"/>
          <w:kern w:val="32"/>
          <w:sz w:val="32"/>
          <w:szCs w:val="32"/>
        </w:rPr>
        <w:t>前11个月</w:t>
      </w:r>
      <w:r>
        <w:rPr>
          <w:rFonts w:ascii="仿宋_GB2312" w:eastAsia="仿宋_GB2312" w:hint="eastAsia"/>
          <w:kern w:val="3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全省</w:t>
      </w:r>
      <w:r>
        <w:rPr>
          <w:rFonts w:ascii="仿宋_GB2312" w:eastAsia="仿宋_GB2312" w:hint="eastAsia"/>
          <w:b/>
          <w:bCs/>
          <w:sz w:val="32"/>
          <w:szCs w:val="32"/>
        </w:rPr>
        <w:t>电话用户</w:t>
      </w:r>
      <w:r>
        <w:rPr>
          <w:rFonts w:ascii="仿宋_GB2312" w:eastAsia="仿宋_GB2312" w:hint="eastAsia"/>
          <w:sz w:val="32"/>
          <w:szCs w:val="32"/>
        </w:rPr>
        <w:t>新增</w:t>
      </w:r>
      <w:r w:rsidR="0028148C" w:rsidRPr="0028148C">
        <w:rPr>
          <w:rFonts w:ascii="仿宋_GB2312" w:eastAsia="仿宋_GB2312"/>
          <w:spacing w:val="0"/>
          <w:sz w:val="32"/>
          <w:szCs w:val="32"/>
        </w:rPr>
        <w:t>192.9</w:t>
      </w:r>
      <w:r>
        <w:rPr>
          <w:rFonts w:ascii="仿宋_GB2312" w:eastAsia="仿宋_GB2312" w:hint="eastAsia"/>
          <w:spacing w:val="0"/>
          <w:sz w:val="32"/>
          <w:szCs w:val="32"/>
        </w:rPr>
        <w:t>万户，总数达到</w:t>
      </w:r>
      <w:r w:rsidR="0028148C" w:rsidRPr="0028148C">
        <w:rPr>
          <w:rFonts w:ascii="仿宋_GB2312" w:eastAsia="仿宋_GB2312"/>
          <w:spacing w:val="0"/>
          <w:sz w:val="32"/>
          <w:szCs w:val="32"/>
        </w:rPr>
        <w:t>11484.4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万户，居全国第5位。</w:t>
      </w:r>
      <w:r>
        <w:rPr>
          <w:rFonts w:eastAsia="仿宋_GB2312" w:hint="eastAsia"/>
          <w:b/>
          <w:bCs/>
          <w:sz w:val="32"/>
        </w:rPr>
        <w:t>移动电话用户</w:t>
      </w:r>
      <w:r>
        <w:rPr>
          <w:rFonts w:eastAsia="仿宋_GB2312" w:hint="eastAsia"/>
          <w:sz w:val="32"/>
        </w:rPr>
        <w:t>新增</w:t>
      </w:r>
      <w:r w:rsidR="0028148C" w:rsidRPr="0028148C">
        <w:rPr>
          <w:rFonts w:ascii="仿宋_GB2312" w:eastAsia="仿宋_GB2312"/>
          <w:spacing w:val="0"/>
          <w:sz w:val="32"/>
          <w:szCs w:val="32"/>
        </w:rPr>
        <w:t>254.7</w:t>
      </w:r>
      <w:r>
        <w:rPr>
          <w:rFonts w:ascii="仿宋_GB2312" w:eastAsia="仿宋_GB2312" w:hint="eastAsia"/>
          <w:spacing w:val="0"/>
          <w:sz w:val="32"/>
          <w:szCs w:val="32"/>
        </w:rPr>
        <w:t>万户，新增数居全国第</w:t>
      </w:r>
      <w:r w:rsidR="0028148C">
        <w:rPr>
          <w:rFonts w:ascii="仿宋_GB2312" w:eastAsia="仿宋_GB2312"/>
          <w:spacing w:val="0"/>
          <w:sz w:val="32"/>
          <w:szCs w:val="32"/>
        </w:rPr>
        <w:t>7</w:t>
      </w:r>
      <w:r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 w:rsidR="0028148C" w:rsidRPr="0028148C">
        <w:rPr>
          <w:rFonts w:ascii="仿宋_GB2312" w:eastAsia="仿宋_GB2312"/>
          <w:spacing w:val="0"/>
          <w:sz w:val="32"/>
          <w:szCs w:val="32"/>
        </w:rPr>
        <w:t>10897.9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</w:t>
      </w:r>
      <w:r w:rsidR="00B46527">
        <w:rPr>
          <w:rFonts w:ascii="仿宋_GB2312" w:eastAsia="仿宋_GB2312"/>
          <w:spacing w:val="0"/>
          <w:sz w:val="32"/>
          <w:szCs w:val="32"/>
        </w:rPr>
        <w:t>3</w:t>
      </w:r>
      <w:r>
        <w:rPr>
          <w:rFonts w:ascii="仿宋_GB2312" w:eastAsia="仿宋_GB2312" w:hint="eastAsia"/>
          <w:spacing w:val="0"/>
          <w:sz w:val="32"/>
          <w:szCs w:val="32"/>
        </w:rPr>
        <w:t>位。</w:t>
      </w:r>
      <w:r>
        <w:rPr>
          <w:rFonts w:ascii="仿宋_GB2312" w:eastAsia="仿宋_GB2312" w:hint="eastAsia"/>
          <w:b/>
          <w:bCs/>
          <w:spacing w:val="0"/>
          <w:sz w:val="32"/>
          <w:szCs w:val="32"/>
        </w:rPr>
        <w:t>移动电话普及率</w:t>
      </w:r>
      <w:r>
        <w:rPr>
          <w:rFonts w:ascii="仿宋_GB2312" w:eastAsia="仿宋_GB2312" w:hint="eastAsia"/>
          <w:spacing w:val="0"/>
          <w:sz w:val="32"/>
          <w:szCs w:val="32"/>
        </w:rPr>
        <w:t>为</w:t>
      </w:r>
      <w:r w:rsidR="00B46527" w:rsidRPr="00B46527">
        <w:rPr>
          <w:rFonts w:ascii="仿宋_GB2312" w:eastAsia="仿宋_GB2312"/>
          <w:spacing w:val="0"/>
          <w:sz w:val="32"/>
          <w:szCs w:val="32"/>
        </w:rPr>
        <w:t>110.</w:t>
      </w:r>
      <w:r w:rsidR="0028148C">
        <w:rPr>
          <w:rFonts w:ascii="仿宋_GB2312" w:eastAsia="仿宋_GB2312"/>
          <w:spacing w:val="0"/>
          <w:sz w:val="32"/>
          <w:szCs w:val="32"/>
        </w:rPr>
        <w:t>4</w:t>
      </w:r>
      <w:r>
        <w:rPr>
          <w:rFonts w:ascii="仿宋_GB2312" w:eastAsia="仿宋_GB2312" w:hint="eastAsia"/>
          <w:spacing w:val="0"/>
          <w:sz w:val="32"/>
          <w:szCs w:val="32"/>
        </w:rPr>
        <w:t>部／百人，居全国第</w:t>
      </w:r>
      <w:r w:rsidR="00BE68CD">
        <w:rPr>
          <w:rFonts w:ascii="仿宋_GB2312" w:eastAsia="仿宋_GB2312" w:hint="eastAsia"/>
          <w:spacing w:val="0"/>
          <w:sz w:val="32"/>
          <w:szCs w:val="32"/>
        </w:rPr>
        <w:t>2</w:t>
      </w:r>
      <w:r w:rsidR="00BE68CD">
        <w:rPr>
          <w:rFonts w:ascii="仿宋_GB2312" w:eastAsia="仿宋_GB2312"/>
          <w:spacing w:val="0"/>
          <w:sz w:val="32"/>
          <w:szCs w:val="32"/>
        </w:rPr>
        <w:t>6</w:t>
      </w:r>
      <w:r w:rsidR="00BE68CD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/>
          <w:spacing w:val="0"/>
          <w:sz w:val="32"/>
          <w:szCs w:val="32"/>
        </w:rPr>
        <w:t>。</w:t>
      </w:r>
      <w:r>
        <w:rPr>
          <w:rFonts w:eastAsia="仿宋_GB2312" w:hint="eastAsia"/>
          <w:b/>
          <w:bCs/>
          <w:sz w:val="32"/>
        </w:rPr>
        <w:t>固定电话用户</w:t>
      </w:r>
      <w:r w:rsidRPr="00E9741A">
        <w:rPr>
          <w:rFonts w:eastAsia="仿宋_GB2312" w:hint="eastAsia"/>
          <w:sz w:val="32"/>
        </w:rPr>
        <w:t>减少</w:t>
      </w:r>
      <w:r w:rsidR="0028148C" w:rsidRPr="0028148C">
        <w:rPr>
          <w:rFonts w:ascii="仿宋_GB2312" w:eastAsia="仿宋_GB2312"/>
          <w:spacing w:val="0"/>
          <w:sz w:val="32"/>
          <w:szCs w:val="32"/>
        </w:rPr>
        <w:t>61.9</w:t>
      </w:r>
      <w:r>
        <w:rPr>
          <w:rFonts w:ascii="仿宋_GB2312" w:eastAsia="仿宋_GB2312" w:hint="eastAsia"/>
          <w:spacing w:val="0"/>
          <w:sz w:val="32"/>
          <w:szCs w:val="32"/>
        </w:rPr>
        <w:t>万户</w:t>
      </w:r>
      <w:r w:rsidRPr="0028148C">
        <w:rPr>
          <w:rFonts w:ascii="仿宋_GB2312" w:eastAsia="仿宋_GB2312" w:hint="eastAsia"/>
          <w:spacing w:val="0"/>
          <w:sz w:val="32"/>
          <w:szCs w:val="32"/>
        </w:rPr>
        <w:t>，新增数居全国第</w:t>
      </w:r>
      <w:r w:rsidR="00B46527" w:rsidRPr="0028148C">
        <w:rPr>
          <w:rFonts w:ascii="仿宋_GB2312" w:eastAsia="仿宋_GB2312"/>
          <w:spacing w:val="0"/>
          <w:sz w:val="32"/>
          <w:szCs w:val="32"/>
        </w:rPr>
        <w:t>2</w:t>
      </w:r>
      <w:r w:rsidR="0028148C" w:rsidRPr="0028148C">
        <w:rPr>
          <w:rFonts w:ascii="仿宋_GB2312" w:eastAsia="仿宋_GB2312"/>
          <w:spacing w:val="0"/>
          <w:sz w:val="32"/>
          <w:szCs w:val="32"/>
        </w:rPr>
        <w:t>9</w:t>
      </w:r>
      <w:r w:rsidRPr="0028148C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spacing w:val="0"/>
          <w:sz w:val="32"/>
          <w:szCs w:val="32"/>
        </w:rPr>
        <w:t>，总数达到</w:t>
      </w:r>
      <w:r w:rsidR="0028148C" w:rsidRPr="0028148C">
        <w:rPr>
          <w:rFonts w:ascii="仿宋_GB2312" w:eastAsia="仿宋_GB2312"/>
          <w:spacing w:val="0"/>
          <w:sz w:val="32"/>
          <w:szCs w:val="32"/>
        </w:rPr>
        <w:t>586.6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</w:t>
      </w:r>
      <w:r w:rsidR="001E3CB6">
        <w:rPr>
          <w:rFonts w:ascii="仿宋_GB2312" w:eastAsia="仿宋_GB2312"/>
          <w:spacing w:val="0"/>
          <w:sz w:val="32"/>
          <w:szCs w:val="32"/>
        </w:rPr>
        <w:t>11</w:t>
      </w:r>
      <w:r w:rsidR="00EC537F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spacing w:val="0"/>
          <w:sz w:val="32"/>
          <w:szCs w:val="32"/>
        </w:rPr>
        <w:t>，</w:t>
      </w:r>
      <w:r>
        <w:rPr>
          <w:rFonts w:ascii="仿宋_GB2312" w:eastAsia="仿宋_GB2312" w:hint="eastAsia"/>
          <w:b/>
          <w:bCs/>
          <w:spacing w:val="0"/>
          <w:sz w:val="32"/>
          <w:szCs w:val="32"/>
        </w:rPr>
        <w:t>固定电话普及率</w:t>
      </w:r>
      <w:r>
        <w:rPr>
          <w:rFonts w:ascii="仿宋_GB2312" w:eastAsia="仿宋_GB2312" w:hint="eastAsia"/>
          <w:spacing w:val="0"/>
          <w:sz w:val="32"/>
          <w:szCs w:val="32"/>
        </w:rPr>
        <w:t>为</w:t>
      </w:r>
      <w:r w:rsidR="00D00CB9">
        <w:rPr>
          <w:rFonts w:ascii="仿宋_GB2312" w:eastAsia="仿宋_GB2312"/>
          <w:spacing w:val="0"/>
          <w:sz w:val="32"/>
          <w:szCs w:val="32"/>
        </w:rPr>
        <w:t>5</w:t>
      </w:r>
      <w:r>
        <w:rPr>
          <w:rFonts w:ascii="仿宋_GB2312" w:eastAsia="仿宋_GB2312" w:hint="eastAsia"/>
          <w:spacing w:val="0"/>
          <w:sz w:val="32"/>
          <w:szCs w:val="32"/>
        </w:rPr>
        <w:t>.</w:t>
      </w:r>
      <w:r w:rsidR="00D00CB9">
        <w:rPr>
          <w:rFonts w:ascii="仿宋_GB2312" w:eastAsia="仿宋_GB2312"/>
          <w:spacing w:val="0"/>
          <w:sz w:val="32"/>
          <w:szCs w:val="32"/>
        </w:rPr>
        <w:t>9</w:t>
      </w:r>
      <w:r>
        <w:rPr>
          <w:rFonts w:ascii="仿宋_GB2312" w:eastAsia="仿宋_GB2312" w:hint="eastAsia"/>
          <w:spacing w:val="0"/>
          <w:sz w:val="32"/>
          <w:szCs w:val="32"/>
        </w:rPr>
        <w:t>部／百人，居全国第2</w:t>
      </w:r>
      <w:r>
        <w:rPr>
          <w:rFonts w:ascii="仿宋_GB2312" w:eastAsia="仿宋_GB2312"/>
          <w:spacing w:val="0"/>
          <w:sz w:val="32"/>
          <w:szCs w:val="32"/>
        </w:rPr>
        <w:t>9</w:t>
      </w:r>
      <w:r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/>
          <w:spacing w:val="0"/>
          <w:sz w:val="32"/>
          <w:szCs w:val="32"/>
        </w:rPr>
        <w:t>。</w:t>
      </w:r>
    </w:p>
    <w:p w14:paraId="5557762A" w14:textId="5409626B" w:rsidR="00876CB3" w:rsidRDefault="00876CB3" w:rsidP="00876CB3">
      <w:pPr>
        <w:ind w:firstLineChars="200" w:firstLine="640"/>
        <w:rPr>
          <w:rFonts w:ascii="仿宋_GB2312" w:eastAsia="仿宋_GB2312"/>
          <w:spacing w:val="0"/>
          <w:sz w:val="32"/>
          <w:szCs w:val="32"/>
        </w:rPr>
      </w:pPr>
      <w:r>
        <w:rPr>
          <w:rFonts w:ascii="仿宋_GB2312" w:eastAsia="仿宋_GB2312" w:hint="eastAsia"/>
          <w:spacing w:val="0"/>
          <w:sz w:val="32"/>
          <w:szCs w:val="32"/>
        </w:rPr>
        <w:lastRenderedPageBreak/>
        <w:t>5G移动电话用户总数达到</w:t>
      </w:r>
      <w:r w:rsidR="00C11769" w:rsidRPr="00C11769">
        <w:rPr>
          <w:rFonts w:ascii="仿宋_GB2312" w:eastAsia="仿宋_GB2312"/>
          <w:spacing w:val="0"/>
          <w:sz w:val="32"/>
          <w:szCs w:val="32"/>
        </w:rPr>
        <w:t>5110.2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</w:t>
      </w:r>
      <w:r w:rsidR="003523BC">
        <w:rPr>
          <w:rFonts w:ascii="仿宋_GB2312" w:eastAsia="仿宋_GB2312"/>
          <w:spacing w:val="0"/>
          <w:sz w:val="32"/>
          <w:szCs w:val="32"/>
        </w:rPr>
        <w:t>2</w:t>
      </w:r>
      <w:r w:rsidR="003523BC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spacing w:val="0"/>
          <w:sz w:val="32"/>
          <w:szCs w:val="32"/>
        </w:rPr>
        <w:t>，占比达到</w:t>
      </w:r>
      <w:r w:rsidR="00F02BF4">
        <w:rPr>
          <w:rFonts w:ascii="仿宋_GB2312" w:eastAsia="仿宋_GB2312" w:hint="eastAsia"/>
          <w:spacing w:val="0"/>
          <w:sz w:val="32"/>
          <w:szCs w:val="32"/>
        </w:rPr>
        <w:t>4</w:t>
      </w:r>
      <w:r w:rsidR="00C11769">
        <w:rPr>
          <w:rFonts w:ascii="仿宋_GB2312" w:eastAsia="仿宋_GB2312"/>
          <w:spacing w:val="0"/>
          <w:sz w:val="32"/>
          <w:szCs w:val="32"/>
        </w:rPr>
        <w:t>6</w:t>
      </w:r>
      <w:r w:rsidR="00F02BF4" w:rsidRPr="00370AF0">
        <w:rPr>
          <w:rFonts w:ascii="仿宋_GB2312" w:eastAsia="仿宋_GB2312"/>
          <w:spacing w:val="0"/>
          <w:sz w:val="32"/>
          <w:szCs w:val="32"/>
        </w:rPr>
        <w:t>.</w:t>
      </w:r>
      <w:r w:rsidR="00C11769">
        <w:rPr>
          <w:rFonts w:ascii="仿宋_GB2312" w:eastAsia="仿宋_GB2312"/>
          <w:spacing w:val="0"/>
          <w:sz w:val="32"/>
          <w:szCs w:val="32"/>
        </w:rPr>
        <w:t>9</w:t>
      </w:r>
      <w:r>
        <w:rPr>
          <w:rFonts w:ascii="仿宋_GB2312" w:eastAsia="仿宋_GB2312" w:hint="eastAsia"/>
          <w:spacing w:val="0"/>
          <w:sz w:val="32"/>
          <w:szCs w:val="32"/>
        </w:rPr>
        <w:t>%，居全国</w:t>
      </w:r>
      <w:r w:rsidRPr="00110A2D">
        <w:rPr>
          <w:rFonts w:ascii="仿宋_GB2312" w:eastAsia="仿宋_GB2312" w:hint="eastAsia"/>
          <w:spacing w:val="0"/>
          <w:sz w:val="32"/>
          <w:szCs w:val="32"/>
        </w:rPr>
        <w:t>第</w:t>
      </w:r>
      <w:r w:rsidR="001E3CB6">
        <w:rPr>
          <w:rFonts w:ascii="仿宋_GB2312" w:eastAsia="仿宋_GB2312"/>
          <w:spacing w:val="0"/>
          <w:sz w:val="32"/>
          <w:szCs w:val="32"/>
        </w:rPr>
        <w:t>2</w:t>
      </w:r>
      <w:r w:rsidRPr="00110A2D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spacing w:val="0"/>
          <w:sz w:val="32"/>
          <w:szCs w:val="32"/>
        </w:rPr>
        <w:t>，比全国平均水平高</w:t>
      </w:r>
      <w:r w:rsidR="00AA0DC6">
        <w:rPr>
          <w:rFonts w:ascii="仿宋_GB2312" w:eastAsia="仿宋_GB2312"/>
          <w:spacing w:val="0"/>
          <w:sz w:val="32"/>
          <w:szCs w:val="32"/>
        </w:rPr>
        <w:t>2</w:t>
      </w:r>
      <w:r w:rsidR="008352BE">
        <w:rPr>
          <w:rFonts w:ascii="仿宋_GB2312" w:eastAsia="仿宋_GB2312" w:hint="eastAsia"/>
          <w:spacing w:val="0"/>
          <w:sz w:val="32"/>
          <w:szCs w:val="32"/>
        </w:rPr>
        <w:t>.</w:t>
      </w:r>
      <w:r w:rsidR="008352BE">
        <w:rPr>
          <w:rFonts w:ascii="仿宋_GB2312" w:eastAsia="仿宋_GB2312"/>
          <w:spacing w:val="0"/>
          <w:sz w:val="32"/>
          <w:szCs w:val="32"/>
        </w:rPr>
        <w:t>2</w:t>
      </w:r>
      <w:r w:rsidRPr="00880D80">
        <w:rPr>
          <w:rFonts w:ascii="仿宋_GB2312" w:eastAsia="仿宋_GB2312" w:hint="eastAsia"/>
          <w:sz w:val="32"/>
          <w:szCs w:val="32"/>
        </w:rPr>
        <w:t>个百分点。其中</w:t>
      </w:r>
      <w:r w:rsidRPr="00FE726D">
        <w:rPr>
          <w:rFonts w:ascii="仿宋_GB2312" w:eastAsia="仿宋_GB2312" w:hint="eastAsia"/>
          <w:sz w:val="32"/>
          <w:szCs w:val="32"/>
        </w:rPr>
        <w:t>：省移动、联通、电信公司5G</w:t>
      </w:r>
      <w:r w:rsidRPr="00880D80">
        <w:rPr>
          <w:rFonts w:ascii="仿宋_GB2312" w:eastAsia="仿宋_GB2312" w:hint="eastAsia"/>
          <w:sz w:val="32"/>
          <w:szCs w:val="32"/>
        </w:rPr>
        <w:t>移动电话用户</w:t>
      </w:r>
      <w:r w:rsidRPr="00FE726D">
        <w:rPr>
          <w:rFonts w:ascii="仿宋_GB2312" w:eastAsia="仿宋_GB2312" w:hint="eastAsia"/>
          <w:sz w:val="32"/>
          <w:szCs w:val="32"/>
        </w:rPr>
        <w:t>分别为</w:t>
      </w:r>
      <w:r w:rsidR="001E3CB6">
        <w:rPr>
          <w:rFonts w:ascii="仿宋_GB2312" w:eastAsia="仿宋_GB2312"/>
          <w:sz w:val="32"/>
          <w:szCs w:val="32"/>
        </w:rPr>
        <w:t>2</w:t>
      </w:r>
      <w:r w:rsidR="008352BE">
        <w:rPr>
          <w:rFonts w:ascii="仿宋_GB2312" w:eastAsia="仿宋_GB2312"/>
          <w:sz w:val="32"/>
          <w:szCs w:val="32"/>
        </w:rPr>
        <w:t>909</w:t>
      </w:r>
      <w:r w:rsidR="001E3CB6">
        <w:rPr>
          <w:rFonts w:ascii="仿宋_GB2312" w:eastAsia="仿宋_GB2312"/>
          <w:sz w:val="32"/>
          <w:szCs w:val="32"/>
        </w:rPr>
        <w:t>.</w:t>
      </w:r>
      <w:r w:rsidR="008352BE">
        <w:rPr>
          <w:rFonts w:ascii="仿宋_GB2312" w:eastAsia="仿宋_GB2312"/>
          <w:sz w:val="32"/>
          <w:szCs w:val="32"/>
        </w:rPr>
        <w:t>4</w:t>
      </w:r>
      <w:r w:rsidRPr="00FE726D">
        <w:rPr>
          <w:rFonts w:ascii="仿宋_GB2312" w:eastAsia="仿宋_GB2312" w:hint="eastAsia"/>
          <w:sz w:val="32"/>
          <w:szCs w:val="32"/>
        </w:rPr>
        <w:t>万户、</w:t>
      </w:r>
      <w:r w:rsidR="001F1CA9">
        <w:rPr>
          <w:rFonts w:ascii="仿宋_GB2312" w:eastAsia="仿宋_GB2312"/>
          <w:sz w:val="32"/>
          <w:szCs w:val="32"/>
        </w:rPr>
        <w:t>1</w:t>
      </w:r>
      <w:r w:rsidR="008352BE">
        <w:rPr>
          <w:rFonts w:ascii="仿宋_GB2312" w:eastAsia="仿宋_GB2312"/>
          <w:sz w:val="32"/>
          <w:szCs w:val="32"/>
        </w:rPr>
        <w:t>502</w:t>
      </w:r>
      <w:r w:rsidR="001F1CA9">
        <w:rPr>
          <w:rFonts w:ascii="仿宋_GB2312" w:eastAsia="仿宋_GB2312"/>
          <w:sz w:val="32"/>
          <w:szCs w:val="32"/>
        </w:rPr>
        <w:t>.</w:t>
      </w:r>
      <w:r w:rsidR="008352BE">
        <w:rPr>
          <w:rFonts w:ascii="仿宋_GB2312" w:eastAsia="仿宋_GB2312"/>
          <w:sz w:val="32"/>
          <w:szCs w:val="32"/>
        </w:rPr>
        <w:t>8</w:t>
      </w:r>
      <w:r w:rsidRPr="00FE726D">
        <w:rPr>
          <w:rFonts w:ascii="仿宋_GB2312" w:eastAsia="仿宋_GB2312" w:hint="eastAsia"/>
          <w:sz w:val="32"/>
          <w:szCs w:val="32"/>
        </w:rPr>
        <w:t>万户、</w:t>
      </w:r>
      <w:r w:rsidR="001F1CA9">
        <w:rPr>
          <w:rFonts w:ascii="仿宋_GB2312" w:eastAsia="仿宋_GB2312"/>
          <w:sz w:val="32"/>
          <w:szCs w:val="32"/>
        </w:rPr>
        <w:t>6</w:t>
      </w:r>
      <w:r w:rsidR="00702482">
        <w:rPr>
          <w:rFonts w:ascii="仿宋_GB2312" w:eastAsia="仿宋_GB2312"/>
          <w:sz w:val="32"/>
          <w:szCs w:val="32"/>
        </w:rPr>
        <w:t>9</w:t>
      </w:r>
      <w:r w:rsidR="008352BE">
        <w:rPr>
          <w:rFonts w:ascii="仿宋_GB2312" w:eastAsia="仿宋_GB2312"/>
          <w:sz w:val="32"/>
          <w:szCs w:val="32"/>
        </w:rPr>
        <w:t>8</w:t>
      </w:r>
      <w:r w:rsidR="001F1CA9">
        <w:rPr>
          <w:rFonts w:ascii="仿宋_GB2312" w:eastAsia="仿宋_GB2312"/>
          <w:sz w:val="32"/>
          <w:szCs w:val="32"/>
        </w:rPr>
        <w:t>.</w:t>
      </w:r>
      <w:r w:rsidR="008352BE">
        <w:rPr>
          <w:rFonts w:ascii="仿宋_GB2312" w:eastAsia="仿宋_GB2312"/>
          <w:sz w:val="32"/>
          <w:szCs w:val="32"/>
        </w:rPr>
        <w:t>0</w:t>
      </w:r>
      <w:r w:rsidRPr="00FE726D">
        <w:rPr>
          <w:rFonts w:ascii="仿宋_GB2312" w:eastAsia="仿宋_GB2312" w:hint="eastAsia"/>
          <w:sz w:val="32"/>
          <w:szCs w:val="32"/>
        </w:rPr>
        <w:t>万户。</w:t>
      </w:r>
      <w:r>
        <w:rPr>
          <w:rFonts w:ascii="仿宋_GB2312" w:eastAsia="仿宋_GB2312" w:hint="eastAsia"/>
          <w:sz w:val="32"/>
          <w:szCs w:val="32"/>
        </w:rPr>
        <w:t>4G</w:t>
      </w:r>
      <w:r>
        <w:rPr>
          <w:rFonts w:eastAsia="仿宋_GB2312" w:hint="eastAsia"/>
          <w:sz w:val="32"/>
        </w:rPr>
        <w:t>移动电话用户总数</w:t>
      </w:r>
      <w:r>
        <w:rPr>
          <w:rFonts w:ascii="仿宋_GB2312" w:eastAsia="仿宋_GB2312" w:hint="eastAsia"/>
          <w:sz w:val="32"/>
          <w:szCs w:val="32"/>
        </w:rPr>
        <w:t>达到</w:t>
      </w:r>
      <w:r w:rsidR="00702482">
        <w:rPr>
          <w:rFonts w:ascii="仿宋_GB2312" w:eastAsia="仿宋_GB2312"/>
          <w:spacing w:val="0"/>
          <w:sz w:val="32"/>
          <w:szCs w:val="32"/>
        </w:rPr>
        <w:t>5</w:t>
      </w:r>
      <w:r w:rsidR="008352BE">
        <w:rPr>
          <w:rFonts w:ascii="仿宋_GB2312" w:eastAsia="仿宋_GB2312"/>
          <w:spacing w:val="0"/>
          <w:sz w:val="32"/>
          <w:szCs w:val="32"/>
        </w:rPr>
        <w:t>024</w:t>
      </w:r>
      <w:r w:rsidR="00702482">
        <w:rPr>
          <w:rFonts w:ascii="仿宋_GB2312" w:eastAsia="仿宋_GB2312"/>
          <w:spacing w:val="0"/>
          <w:sz w:val="32"/>
          <w:szCs w:val="32"/>
        </w:rPr>
        <w:t>.</w:t>
      </w:r>
      <w:r w:rsidR="008352BE">
        <w:rPr>
          <w:rFonts w:ascii="仿宋_GB2312" w:eastAsia="仿宋_GB2312"/>
          <w:spacing w:val="0"/>
          <w:sz w:val="32"/>
          <w:szCs w:val="32"/>
        </w:rPr>
        <w:t>4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万户，居全国第3位。</w:t>
      </w:r>
    </w:p>
    <w:p w14:paraId="175CFE4E" w14:textId="10F706AD" w:rsidR="00876CB3" w:rsidRDefault="00876CB3" w:rsidP="00876CB3">
      <w:pPr>
        <w:ind w:firstLineChars="200" w:firstLine="618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互联网用户。</w:t>
      </w:r>
      <w:r w:rsidR="00377846">
        <w:rPr>
          <w:rFonts w:ascii="仿宋_GB2312" w:eastAsia="仿宋_GB2312"/>
          <w:kern w:val="32"/>
          <w:sz w:val="32"/>
          <w:szCs w:val="32"/>
        </w:rPr>
        <w:t>前11个月</w:t>
      </w:r>
      <w:r>
        <w:rPr>
          <w:rFonts w:ascii="仿宋_GB2312" w:eastAsia="仿宋_GB2312" w:hint="eastAsia"/>
          <w:kern w:val="32"/>
          <w:sz w:val="32"/>
          <w:szCs w:val="32"/>
        </w:rPr>
        <w:t>，全省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互联网用户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 w:rsidR="008352BE" w:rsidRPr="008352BE">
        <w:rPr>
          <w:rFonts w:ascii="仿宋_GB2312" w:eastAsia="仿宋_GB2312"/>
          <w:spacing w:val="0"/>
          <w:sz w:val="32"/>
          <w:szCs w:val="32"/>
        </w:rPr>
        <w:t>589.0</w:t>
      </w:r>
      <w:r>
        <w:rPr>
          <w:rFonts w:ascii="仿宋_GB2312" w:eastAsia="仿宋_GB2312" w:hint="eastAsia"/>
          <w:spacing w:val="0"/>
          <w:sz w:val="32"/>
          <w:szCs w:val="32"/>
        </w:rPr>
        <w:t>万户，总数达到</w:t>
      </w:r>
      <w:r w:rsidR="005A1651" w:rsidRPr="005A1651">
        <w:rPr>
          <w:rFonts w:ascii="仿宋_GB2312" w:eastAsia="仿宋_GB2312"/>
          <w:spacing w:val="0"/>
          <w:sz w:val="32"/>
          <w:szCs w:val="32"/>
        </w:rPr>
        <w:t>13924.7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</w:t>
      </w:r>
      <w:r w:rsidRPr="00110A2D">
        <w:rPr>
          <w:rFonts w:ascii="仿宋_GB2312" w:eastAsia="仿宋_GB2312" w:hint="eastAsia"/>
          <w:spacing w:val="0"/>
          <w:sz w:val="32"/>
          <w:szCs w:val="32"/>
        </w:rPr>
        <w:t>第</w:t>
      </w:r>
      <w:r w:rsidRPr="00110A2D">
        <w:rPr>
          <w:rFonts w:ascii="仿宋_GB2312" w:eastAsia="仿宋_GB2312"/>
          <w:spacing w:val="0"/>
          <w:sz w:val="32"/>
          <w:szCs w:val="32"/>
        </w:rPr>
        <w:t>4</w:t>
      </w:r>
      <w:r w:rsidRPr="00110A2D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spacing w:val="0"/>
          <w:sz w:val="32"/>
          <w:szCs w:val="32"/>
        </w:rPr>
        <w:t>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互联网宽带接入用户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 w:rsidR="005A1651" w:rsidRPr="005A1651">
        <w:rPr>
          <w:rFonts w:ascii="仿宋_GB2312" w:eastAsia="仿宋_GB2312"/>
          <w:spacing w:val="0"/>
          <w:sz w:val="32"/>
          <w:szCs w:val="32"/>
        </w:rPr>
        <w:t>299.2</w:t>
      </w:r>
      <w:r>
        <w:rPr>
          <w:rFonts w:ascii="仿宋_GB2312" w:eastAsia="仿宋_GB2312" w:hint="eastAsia"/>
          <w:kern w:val="32"/>
          <w:sz w:val="32"/>
          <w:szCs w:val="32"/>
        </w:rPr>
        <w:t>万户，新增数居全国第</w:t>
      </w:r>
      <w:r w:rsidR="005A1651">
        <w:rPr>
          <w:rFonts w:ascii="仿宋_GB2312" w:eastAsia="仿宋_GB2312"/>
          <w:spacing w:val="0"/>
          <w:sz w:val="32"/>
          <w:szCs w:val="32"/>
        </w:rPr>
        <w:t>1</w:t>
      </w:r>
      <w:r>
        <w:rPr>
          <w:rFonts w:ascii="仿宋_GB2312" w:eastAsia="仿宋_GB2312" w:hint="eastAsia"/>
          <w:kern w:val="32"/>
          <w:sz w:val="32"/>
          <w:szCs w:val="32"/>
        </w:rPr>
        <w:t>位，总数达到</w:t>
      </w:r>
      <w:r w:rsidR="005A1651" w:rsidRPr="005A1651">
        <w:rPr>
          <w:rFonts w:ascii="仿宋_GB2312" w:eastAsia="仿宋_GB2312"/>
          <w:spacing w:val="0"/>
          <w:sz w:val="32"/>
          <w:szCs w:val="32"/>
        </w:rPr>
        <w:t>4234.0</w:t>
      </w:r>
      <w:r>
        <w:rPr>
          <w:rFonts w:ascii="仿宋_GB2312" w:eastAsia="仿宋_GB2312" w:hint="eastAsia"/>
          <w:kern w:val="32"/>
          <w:sz w:val="32"/>
          <w:szCs w:val="32"/>
        </w:rPr>
        <w:t>万户（详见表1），居全国第4位。</w:t>
      </w:r>
      <w:r w:rsidRPr="00425722">
        <w:rPr>
          <w:rFonts w:ascii="仿宋_GB2312" w:eastAsia="仿宋_GB2312" w:hint="eastAsia"/>
          <w:b/>
          <w:bCs/>
          <w:kern w:val="32"/>
          <w:sz w:val="32"/>
          <w:szCs w:val="32"/>
        </w:rPr>
        <w:t>固定宽带家庭普及率</w:t>
      </w:r>
      <w:r w:rsidRPr="00425722">
        <w:rPr>
          <w:rFonts w:ascii="仿宋_GB2312" w:eastAsia="仿宋_GB2312" w:hint="eastAsia"/>
          <w:kern w:val="32"/>
          <w:sz w:val="32"/>
          <w:szCs w:val="32"/>
        </w:rPr>
        <w:t>达到</w:t>
      </w:r>
      <w:r w:rsidR="00702482" w:rsidRPr="00702482">
        <w:rPr>
          <w:rFonts w:ascii="仿宋_GB2312" w:eastAsia="仿宋_GB2312"/>
          <w:spacing w:val="0"/>
          <w:sz w:val="32"/>
          <w:szCs w:val="32"/>
        </w:rPr>
        <w:t>117.</w:t>
      </w:r>
      <w:r w:rsidR="005A1651">
        <w:rPr>
          <w:rFonts w:ascii="仿宋_GB2312" w:eastAsia="仿宋_GB2312"/>
          <w:spacing w:val="0"/>
          <w:sz w:val="32"/>
          <w:szCs w:val="32"/>
        </w:rPr>
        <w:t>4</w:t>
      </w:r>
      <w:r w:rsidRPr="00425722">
        <w:rPr>
          <w:rFonts w:ascii="仿宋_GB2312" w:eastAsia="仿宋_GB2312" w:hint="eastAsia"/>
          <w:spacing w:val="0"/>
          <w:sz w:val="32"/>
          <w:szCs w:val="32"/>
        </w:rPr>
        <w:t>部/百户，居全国第</w:t>
      </w:r>
      <w:r w:rsidR="00873973">
        <w:rPr>
          <w:rFonts w:ascii="仿宋_GB2312" w:eastAsia="仿宋_GB2312"/>
          <w:spacing w:val="0"/>
          <w:sz w:val="32"/>
          <w:szCs w:val="32"/>
        </w:rPr>
        <w:t>1</w:t>
      </w:r>
      <w:r w:rsidR="00E62822">
        <w:rPr>
          <w:rFonts w:ascii="仿宋_GB2312" w:eastAsia="仿宋_GB2312"/>
          <w:spacing w:val="0"/>
          <w:sz w:val="32"/>
          <w:szCs w:val="32"/>
        </w:rPr>
        <w:t>2</w:t>
      </w:r>
      <w:r w:rsidRPr="00425722">
        <w:rPr>
          <w:rFonts w:ascii="仿宋_GB2312" w:eastAsia="仿宋_GB2312" w:hint="eastAsia"/>
          <w:spacing w:val="0"/>
          <w:sz w:val="32"/>
          <w:szCs w:val="32"/>
        </w:rPr>
        <w:t>位，比全国平均水平高</w:t>
      </w:r>
      <w:r w:rsidR="00445F63" w:rsidRPr="00084D52">
        <w:rPr>
          <w:rFonts w:ascii="仿宋_GB2312" w:eastAsia="仿宋_GB2312"/>
          <w:spacing w:val="0"/>
          <w:sz w:val="32"/>
          <w:szCs w:val="32"/>
        </w:rPr>
        <w:t>7.</w:t>
      </w:r>
      <w:r w:rsidR="005A1651">
        <w:rPr>
          <w:rFonts w:ascii="仿宋_GB2312" w:eastAsia="仿宋_GB2312"/>
          <w:spacing w:val="0"/>
          <w:sz w:val="32"/>
          <w:szCs w:val="32"/>
        </w:rPr>
        <w:t>3</w:t>
      </w:r>
      <w:r w:rsidRPr="00425722">
        <w:rPr>
          <w:rFonts w:ascii="仿宋_GB2312" w:eastAsia="仿宋_GB2312" w:hint="eastAsia"/>
          <w:spacing w:val="0"/>
          <w:sz w:val="32"/>
          <w:szCs w:val="32"/>
        </w:rPr>
        <w:t>部/百户</w:t>
      </w:r>
      <w:r w:rsidRPr="00425722">
        <w:rPr>
          <w:rFonts w:ascii="仿宋_GB2312" w:eastAsia="仿宋_GB2312" w:hint="eastAsia"/>
          <w:kern w:val="32"/>
          <w:sz w:val="32"/>
          <w:szCs w:val="32"/>
        </w:rPr>
        <w:t>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移动互联网用户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 w:rsidR="005A1651" w:rsidRPr="005A1651">
        <w:rPr>
          <w:rFonts w:ascii="仿宋_GB2312" w:eastAsia="仿宋_GB2312"/>
          <w:spacing w:val="0"/>
          <w:sz w:val="32"/>
          <w:szCs w:val="32"/>
        </w:rPr>
        <w:t>289.8</w:t>
      </w:r>
      <w:r>
        <w:rPr>
          <w:rFonts w:ascii="仿宋_GB2312" w:eastAsia="仿宋_GB2312" w:hint="eastAsia"/>
          <w:spacing w:val="0"/>
          <w:sz w:val="32"/>
          <w:szCs w:val="32"/>
        </w:rPr>
        <w:t>万户，新增数居全国第</w:t>
      </w:r>
      <w:r w:rsidR="005A1651">
        <w:rPr>
          <w:rFonts w:ascii="仿宋_GB2312" w:eastAsia="仿宋_GB2312"/>
          <w:spacing w:val="0"/>
          <w:sz w:val="32"/>
          <w:szCs w:val="32"/>
        </w:rPr>
        <w:t>5</w:t>
      </w:r>
      <w:r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 w:rsidR="005A1651" w:rsidRPr="005A1651">
        <w:rPr>
          <w:rFonts w:ascii="仿宋_GB2312" w:eastAsia="仿宋_GB2312"/>
          <w:spacing w:val="0"/>
          <w:sz w:val="32"/>
          <w:szCs w:val="32"/>
        </w:rPr>
        <w:t>9690.7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万户，居全国第3位</w:t>
      </w:r>
      <w:r>
        <w:rPr>
          <w:rFonts w:ascii="仿宋_GB2312" w:eastAsia="仿宋_GB2312" w:hint="eastAsia"/>
          <w:kern w:val="32"/>
          <w:sz w:val="32"/>
          <w:szCs w:val="32"/>
        </w:rPr>
        <w:t>。</w:t>
      </w:r>
    </w:p>
    <w:p w14:paraId="6594B007" w14:textId="6FC7E33A" w:rsidR="00876CB3" w:rsidRDefault="00876CB3" w:rsidP="00876CB3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FTTH/O用户占比为</w:t>
      </w:r>
      <w:r w:rsidRPr="00AF35BA">
        <w:rPr>
          <w:rFonts w:ascii="仿宋_GB2312" w:eastAsia="仿宋_GB2312"/>
          <w:spacing w:val="0"/>
          <w:sz w:val="32"/>
          <w:szCs w:val="32"/>
        </w:rPr>
        <w:t>99.</w:t>
      </w:r>
      <w:r w:rsidR="00E62822">
        <w:rPr>
          <w:rFonts w:ascii="仿宋_GB2312" w:eastAsia="仿宋_GB2312"/>
          <w:spacing w:val="0"/>
          <w:sz w:val="32"/>
          <w:szCs w:val="32"/>
        </w:rPr>
        <w:t>1</w:t>
      </w:r>
      <w:r>
        <w:rPr>
          <w:rFonts w:ascii="仿宋_GB2312" w:eastAsia="仿宋_GB2312" w:hint="eastAsia"/>
          <w:spacing w:val="0"/>
          <w:sz w:val="32"/>
          <w:szCs w:val="32"/>
        </w:rPr>
        <w:t>%，居全国第</w:t>
      </w:r>
      <w:r>
        <w:rPr>
          <w:rFonts w:ascii="仿宋_GB2312" w:eastAsia="仿宋_GB2312"/>
          <w:spacing w:val="0"/>
          <w:sz w:val="32"/>
          <w:szCs w:val="32"/>
        </w:rPr>
        <w:t>1</w:t>
      </w:r>
      <w:r w:rsidRPr="00453833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spacing w:val="0"/>
          <w:sz w:val="32"/>
          <w:szCs w:val="32"/>
        </w:rPr>
        <w:t>，比全国平均水平高</w:t>
      </w:r>
      <w:r>
        <w:rPr>
          <w:rFonts w:ascii="仿宋_GB2312" w:eastAsia="仿宋_GB2312"/>
          <w:spacing w:val="0"/>
          <w:sz w:val="32"/>
          <w:szCs w:val="32"/>
        </w:rPr>
        <w:t>3.</w:t>
      </w:r>
      <w:r w:rsidR="00E62822">
        <w:rPr>
          <w:rFonts w:ascii="仿宋_GB2312" w:eastAsia="仿宋_GB2312"/>
          <w:spacing w:val="0"/>
          <w:sz w:val="32"/>
          <w:szCs w:val="32"/>
        </w:rPr>
        <w:t>8</w:t>
      </w:r>
      <w:r>
        <w:rPr>
          <w:rFonts w:ascii="仿宋_GB2312" w:eastAsia="仿宋_GB2312" w:hint="eastAsia"/>
          <w:spacing w:val="0"/>
          <w:sz w:val="32"/>
          <w:szCs w:val="32"/>
        </w:rPr>
        <w:t>个百分点</w:t>
      </w:r>
      <w:r>
        <w:rPr>
          <w:rFonts w:ascii="仿宋_GB2312" w:eastAsia="仿宋_GB2312" w:hint="eastAsia"/>
          <w:sz w:val="32"/>
          <w:szCs w:val="32"/>
        </w:rPr>
        <w:t>（详见图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）。</w:t>
      </w:r>
      <w:r w:rsidRPr="00FE726D">
        <w:rPr>
          <w:rFonts w:ascii="仿宋_GB2312" w:eastAsia="仿宋_GB2312" w:hint="eastAsia"/>
          <w:sz w:val="32"/>
          <w:szCs w:val="32"/>
        </w:rPr>
        <w:t>其中：省移动、联通、电信公司FTTH/O用户占比分别为</w:t>
      </w:r>
      <w:r>
        <w:rPr>
          <w:rFonts w:ascii="仿宋_GB2312" w:eastAsia="仿宋_GB2312"/>
          <w:sz w:val="32"/>
          <w:szCs w:val="32"/>
        </w:rPr>
        <w:t>100</w:t>
      </w:r>
      <w:r w:rsidRPr="00FE726D">
        <w:rPr>
          <w:rFonts w:ascii="仿宋_GB2312" w:eastAsia="仿宋_GB2312"/>
          <w:sz w:val="32"/>
          <w:szCs w:val="32"/>
        </w:rPr>
        <w:t>%</w:t>
      </w:r>
      <w:r w:rsidRPr="00FE726D">
        <w:rPr>
          <w:rFonts w:ascii="仿宋_GB2312" w:eastAsia="仿宋_GB2312" w:hint="eastAsia"/>
          <w:sz w:val="32"/>
          <w:szCs w:val="32"/>
        </w:rPr>
        <w:t>、</w:t>
      </w:r>
      <w:r w:rsidRPr="00E1615A">
        <w:rPr>
          <w:rFonts w:ascii="仿宋_GB2312" w:eastAsia="仿宋_GB2312"/>
          <w:sz w:val="32"/>
          <w:szCs w:val="32"/>
        </w:rPr>
        <w:t>98.</w:t>
      </w:r>
      <w:r w:rsidR="00E62822">
        <w:rPr>
          <w:rFonts w:ascii="仿宋_GB2312" w:eastAsia="仿宋_GB2312"/>
          <w:sz w:val="32"/>
          <w:szCs w:val="32"/>
        </w:rPr>
        <w:t>1</w:t>
      </w:r>
      <w:r w:rsidRPr="00FE726D">
        <w:rPr>
          <w:rFonts w:ascii="仿宋_GB2312" w:eastAsia="仿宋_GB2312"/>
          <w:sz w:val="32"/>
          <w:szCs w:val="32"/>
        </w:rPr>
        <w:t>%</w:t>
      </w:r>
      <w:r w:rsidRPr="00FE726D">
        <w:rPr>
          <w:rFonts w:ascii="仿宋_GB2312" w:eastAsia="仿宋_GB2312" w:hint="eastAsia"/>
          <w:sz w:val="32"/>
          <w:szCs w:val="32"/>
        </w:rPr>
        <w:t>、</w:t>
      </w:r>
      <w:r w:rsidR="00344461" w:rsidRPr="00344461">
        <w:rPr>
          <w:rFonts w:ascii="仿宋_GB2312" w:eastAsia="仿宋_GB2312"/>
          <w:sz w:val="32"/>
          <w:szCs w:val="32"/>
        </w:rPr>
        <w:t>98.</w:t>
      </w:r>
      <w:r w:rsidR="00702482">
        <w:rPr>
          <w:rFonts w:ascii="仿宋_GB2312" w:eastAsia="仿宋_GB2312"/>
          <w:sz w:val="32"/>
          <w:szCs w:val="32"/>
        </w:rPr>
        <w:t>8</w:t>
      </w:r>
      <w:r w:rsidRPr="00FE726D">
        <w:rPr>
          <w:rFonts w:ascii="仿宋_GB2312" w:eastAsia="仿宋_GB2312"/>
          <w:sz w:val="32"/>
          <w:szCs w:val="32"/>
        </w:rPr>
        <w:t>%</w:t>
      </w:r>
      <w:r w:rsidRPr="00FE726D">
        <w:rPr>
          <w:rFonts w:ascii="仿宋_GB2312" w:eastAsia="仿宋_GB2312" w:hint="eastAsia"/>
          <w:sz w:val="32"/>
          <w:szCs w:val="32"/>
        </w:rPr>
        <w:t>。</w:t>
      </w:r>
    </w:p>
    <w:p w14:paraId="1431F781" w14:textId="626513BE" w:rsidR="00876CB3" w:rsidRDefault="00876CB3" w:rsidP="00876CB3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1000M以上宽带接入用户占比为</w:t>
      </w:r>
      <w:r w:rsidR="005A1651" w:rsidRPr="005A1651">
        <w:rPr>
          <w:rFonts w:ascii="仿宋_GB2312" w:eastAsia="仿宋_GB2312"/>
          <w:spacing w:val="0"/>
          <w:sz w:val="32"/>
          <w:szCs w:val="32"/>
        </w:rPr>
        <w:t>28.8</w:t>
      </w:r>
      <w:r>
        <w:rPr>
          <w:rFonts w:ascii="仿宋_GB2312" w:eastAsia="仿宋_GB2312" w:hint="eastAsia"/>
          <w:spacing w:val="0"/>
          <w:sz w:val="32"/>
          <w:szCs w:val="32"/>
        </w:rPr>
        <w:t>%，居全国</w:t>
      </w:r>
      <w:r w:rsidRPr="00AB2F0B">
        <w:rPr>
          <w:rFonts w:ascii="仿宋_GB2312" w:eastAsia="仿宋_GB2312" w:hint="eastAsia"/>
          <w:spacing w:val="0"/>
          <w:sz w:val="32"/>
          <w:szCs w:val="32"/>
        </w:rPr>
        <w:t>第</w:t>
      </w:r>
      <w:r w:rsidR="00E62822">
        <w:rPr>
          <w:rFonts w:ascii="仿宋_GB2312" w:eastAsia="仿宋_GB2312"/>
          <w:spacing w:val="0"/>
          <w:sz w:val="32"/>
          <w:szCs w:val="32"/>
        </w:rPr>
        <w:t>6</w:t>
      </w:r>
      <w:r>
        <w:rPr>
          <w:rFonts w:ascii="仿宋_GB2312" w:eastAsia="仿宋_GB2312" w:hint="eastAsia"/>
          <w:spacing w:val="0"/>
          <w:sz w:val="32"/>
          <w:szCs w:val="32"/>
        </w:rPr>
        <w:t>位，比全国平均水平高</w:t>
      </w:r>
      <w:r w:rsidR="005A1651">
        <w:rPr>
          <w:rFonts w:ascii="仿宋_GB2312" w:eastAsia="仿宋_GB2312"/>
          <w:spacing w:val="0"/>
          <w:sz w:val="32"/>
          <w:szCs w:val="32"/>
        </w:rPr>
        <w:t>4.2</w:t>
      </w:r>
      <w:r>
        <w:rPr>
          <w:rFonts w:ascii="仿宋_GB2312" w:eastAsia="仿宋_GB2312" w:hint="eastAsia"/>
          <w:spacing w:val="0"/>
          <w:sz w:val="32"/>
          <w:szCs w:val="32"/>
        </w:rPr>
        <w:t>个百分点</w:t>
      </w:r>
      <w:r>
        <w:rPr>
          <w:rFonts w:ascii="仿宋_GB2312" w:eastAsia="仿宋_GB2312" w:hint="eastAsia"/>
          <w:sz w:val="32"/>
          <w:szCs w:val="32"/>
        </w:rPr>
        <w:t>（详见图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）。</w:t>
      </w:r>
      <w:r w:rsidRPr="00147D8F">
        <w:rPr>
          <w:rFonts w:ascii="仿宋_GB2312" w:eastAsia="仿宋_GB2312" w:hint="eastAsia"/>
          <w:sz w:val="32"/>
          <w:szCs w:val="32"/>
        </w:rPr>
        <w:t>其中：省移动、联通、电信公司1000M以上宽带接入用户占比分别为</w:t>
      </w:r>
      <w:r w:rsidR="00585431">
        <w:rPr>
          <w:rFonts w:ascii="仿宋_GB2312" w:eastAsia="仿宋_GB2312"/>
          <w:sz w:val="32"/>
          <w:szCs w:val="32"/>
        </w:rPr>
        <w:t>3</w:t>
      </w:r>
      <w:r w:rsidR="005A1651">
        <w:rPr>
          <w:rFonts w:ascii="仿宋_GB2312" w:eastAsia="仿宋_GB2312"/>
          <w:sz w:val="32"/>
          <w:szCs w:val="32"/>
        </w:rPr>
        <w:t>2</w:t>
      </w:r>
      <w:r w:rsidR="00E62822">
        <w:rPr>
          <w:rFonts w:ascii="仿宋_GB2312" w:eastAsia="仿宋_GB2312"/>
          <w:sz w:val="32"/>
          <w:szCs w:val="32"/>
        </w:rPr>
        <w:t>.</w:t>
      </w:r>
      <w:r w:rsidR="005A1651">
        <w:rPr>
          <w:rFonts w:ascii="仿宋_GB2312" w:eastAsia="仿宋_GB2312"/>
          <w:sz w:val="32"/>
          <w:szCs w:val="32"/>
        </w:rPr>
        <w:t>6</w:t>
      </w:r>
      <w:r w:rsidRPr="00147D8F">
        <w:rPr>
          <w:rFonts w:ascii="仿宋_GB2312" w:eastAsia="仿宋_GB2312"/>
          <w:sz w:val="32"/>
          <w:szCs w:val="32"/>
        </w:rPr>
        <w:t>%</w:t>
      </w:r>
      <w:r w:rsidRPr="00147D8F">
        <w:rPr>
          <w:rFonts w:ascii="仿宋_GB2312" w:eastAsia="仿宋_GB2312" w:hint="eastAsia"/>
          <w:sz w:val="32"/>
          <w:szCs w:val="32"/>
        </w:rPr>
        <w:t>、</w:t>
      </w:r>
      <w:r w:rsidR="00FC23BA" w:rsidRPr="00FC23BA">
        <w:rPr>
          <w:rFonts w:ascii="仿宋_GB2312" w:eastAsia="仿宋_GB2312"/>
          <w:sz w:val="32"/>
          <w:szCs w:val="32"/>
        </w:rPr>
        <w:t>2</w:t>
      </w:r>
      <w:r w:rsidR="00E62822">
        <w:rPr>
          <w:rFonts w:ascii="仿宋_GB2312" w:eastAsia="仿宋_GB2312"/>
          <w:sz w:val="32"/>
          <w:szCs w:val="32"/>
        </w:rPr>
        <w:t>6.</w:t>
      </w:r>
      <w:r w:rsidR="00585431">
        <w:rPr>
          <w:rFonts w:ascii="仿宋_GB2312" w:eastAsia="仿宋_GB2312"/>
          <w:sz w:val="32"/>
          <w:szCs w:val="32"/>
        </w:rPr>
        <w:t>3</w:t>
      </w:r>
      <w:r w:rsidRPr="00147D8F">
        <w:rPr>
          <w:rFonts w:ascii="仿宋_GB2312" w:eastAsia="仿宋_GB2312"/>
          <w:sz w:val="32"/>
          <w:szCs w:val="32"/>
        </w:rPr>
        <w:t>%</w:t>
      </w:r>
      <w:r w:rsidRPr="00147D8F">
        <w:rPr>
          <w:rFonts w:ascii="仿宋_GB2312" w:eastAsia="仿宋_GB2312" w:hint="eastAsia"/>
          <w:sz w:val="32"/>
          <w:szCs w:val="32"/>
        </w:rPr>
        <w:t>、</w:t>
      </w:r>
      <w:r w:rsidR="00E62822">
        <w:rPr>
          <w:rFonts w:ascii="仿宋_GB2312" w:eastAsia="仿宋_GB2312"/>
          <w:sz w:val="32"/>
          <w:szCs w:val="32"/>
        </w:rPr>
        <w:t>21</w:t>
      </w:r>
      <w:r w:rsidR="00585431">
        <w:rPr>
          <w:rFonts w:ascii="仿宋_GB2312" w:eastAsia="仿宋_GB2312"/>
          <w:sz w:val="32"/>
          <w:szCs w:val="32"/>
        </w:rPr>
        <w:t>.</w:t>
      </w:r>
      <w:r w:rsidR="005A1651">
        <w:rPr>
          <w:rFonts w:ascii="仿宋_GB2312" w:eastAsia="仿宋_GB2312"/>
          <w:sz w:val="32"/>
          <w:szCs w:val="32"/>
        </w:rPr>
        <w:t>0</w:t>
      </w:r>
      <w:r w:rsidRPr="00147D8F">
        <w:rPr>
          <w:rFonts w:ascii="仿宋_GB2312" w:eastAsia="仿宋_GB2312"/>
          <w:sz w:val="32"/>
          <w:szCs w:val="32"/>
        </w:rPr>
        <w:t>%</w:t>
      </w:r>
      <w:r w:rsidRPr="00147D8F">
        <w:rPr>
          <w:rFonts w:ascii="仿宋_GB2312" w:eastAsia="仿宋_GB2312" w:hint="eastAsia"/>
          <w:sz w:val="32"/>
          <w:szCs w:val="32"/>
        </w:rPr>
        <w:t>。</w:t>
      </w:r>
    </w:p>
    <w:p w14:paraId="5BF0C61C" w14:textId="5B9BE0C4" w:rsidR="00876CB3" w:rsidRDefault="00876CB3" w:rsidP="00876CB3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互联网专线用户占比为</w:t>
      </w:r>
      <w:r w:rsidRPr="00C45A9B">
        <w:rPr>
          <w:rFonts w:ascii="仿宋_GB2312" w:eastAsia="仿宋_GB2312" w:hint="eastAsia"/>
          <w:spacing w:val="0"/>
          <w:sz w:val="32"/>
          <w:szCs w:val="32"/>
        </w:rPr>
        <w:t>0.</w:t>
      </w:r>
      <w:r w:rsidRPr="00C45A9B">
        <w:rPr>
          <w:rFonts w:ascii="仿宋_GB2312" w:eastAsia="仿宋_GB2312"/>
          <w:spacing w:val="0"/>
          <w:sz w:val="32"/>
          <w:szCs w:val="32"/>
        </w:rPr>
        <w:t>5</w:t>
      </w:r>
      <w:r>
        <w:rPr>
          <w:rFonts w:ascii="仿宋_GB2312" w:eastAsia="仿宋_GB2312" w:hint="eastAsia"/>
          <w:spacing w:val="0"/>
          <w:sz w:val="32"/>
          <w:szCs w:val="32"/>
        </w:rPr>
        <w:t>%，居全国第</w:t>
      </w:r>
      <w:r w:rsidR="00FA2B66" w:rsidRPr="00D73C6D">
        <w:rPr>
          <w:rFonts w:ascii="仿宋_GB2312" w:eastAsia="仿宋_GB2312"/>
          <w:spacing w:val="0"/>
          <w:sz w:val="32"/>
          <w:szCs w:val="32"/>
        </w:rPr>
        <w:t>1</w:t>
      </w:r>
      <w:r w:rsidR="005A1651">
        <w:rPr>
          <w:rFonts w:ascii="仿宋_GB2312" w:eastAsia="仿宋_GB2312"/>
          <w:spacing w:val="0"/>
          <w:sz w:val="32"/>
          <w:szCs w:val="32"/>
        </w:rPr>
        <w:t>4</w:t>
      </w:r>
      <w:r w:rsidR="00FA2B66" w:rsidRPr="00D73C6D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spacing w:val="0"/>
          <w:sz w:val="32"/>
          <w:szCs w:val="32"/>
        </w:rPr>
        <w:t>，比全国平均水平低0.</w:t>
      </w:r>
      <w:r>
        <w:rPr>
          <w:rFonts w:ascii="仿宋_GB2312" w:eastAsia="仿宋_GB2312"/>
          <w:spacing w:val="0"/>
          <w:sz w:val="32"/>
          <w:szCs w:val="32"/>
        </w:rPr>
        <w:t>3</w:t>
      </w:r>
      <w:r>
        <w:rPr>
          <w:rFonts w:ascii="仿宋_GB2312" w:eastAsia="仿宋_GB2312" w:hint="eastAsia"/>
          <w:spacing w:val="0"/>
          <w:sz w:val="32"/>
          <w:szCs w:val="32"/>
        </w:rPr>
        <w:t>个百分点</w:t>
      </w:r>
      <w:r>
        <w:rPr>
          <w:rFonts w:ascii="仿宋_GB2312" w:eastAsia="仿宋_GB2312" w:hint="eastAsia"/>
          <w:sz w:val="32"/>
          <w:szCs w:val="32"/>
        </w:rPr>
        <w:t>（详见图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）。</w:t>
      </w:r>
      <w:r w:rsidRPr="006841A1">
        <w:rPr>
          <w:rFonts w:ascii="仿宋_GB2312" w:eastAsia="仿宋_GB2312" w:hint="eastAsia"/>
          <w:sz w:val="32"/>
          <w:szCs w:val="32"/>
        </w:rPr>
        <w:t>其中：省移动、联通、电信公司互联网专线用户占比分别为0.</w:t>
      </w:r>
      <w:r>
        <w:rPr>
          <w:rFonts w:ascii="仿宋_GB2312" w:eastAsia="仿宋_GB2312"/>
          <w:sz w:val="32"/>
          <w:szCs w:val="32"/>
        </w:rPr>
        <w:t>8</w:t>
      </w:r>
      <w:r w:rsidRPr="006841A1">
        <w:rPr>
          <w:rFonts w:ascii="仿宋_GB2312" w:eastAsia="仿宋_GB2312" w:hint="eastAsia"/>
          <w:sz w:val="32"/>
          <w:szCs w:val="32"/>
        </w:rPr>
        <w:t>%、0.</w:t>
      </w:r>
      <w:r>
        <w:rPr>
          <w:rFonts w:ascii="仿宋_GB2312" w:eastAsia="仿宋_GB2312"/>
          <w:sz w:val="32"/>
          <w:szCs w:val="32"/>
        </w:rPr>
        <w:t>3</w:t>
      </w:r>
      <w:r w:rsidRPr="006841A1">
        <w:rPr>
          <w:rFonts w:ascii="仿宋_GB2312" w:eastAsia="仿宋_GB2312" w:hint="eastAsia"/>
          <w:sz w:val="32"/>
          <w:szCs w:val="32"/>
        </w:rPr>
        <w:t>%、0.</w:t>
      </w:r>
      <w:r w:rsidR="00CE4A5A">
        <w:rPr>
          <w:rFonts w:ascii="仿宋_GB2312" w:eastAsia="仿宋_GB2312"/>
          <w:sz w:val="32"/>
          <w:szCs w:val="32"/>
        </w:rPr>
        <w:t>3</w:t>
      </w:r>
      <w:r w:rsidRPr="006841A1">
        <w:rPr>
          <w:rFonts w:ascii="仿宋_GB2312" w:eastAsia="仿宋_GB2312" w:hint="eastAsia"/>
          <w:sz w:val="32"/>
          <w:szCs w:val="32"/>
        </w:rPr>
        <w:t>%</w:t>
      </w:r>
      <w:r w:rsidRPr="006841A1">
        <w:rPr>
          <w:rFonts w:ascii="仿宋_GB2312" w:eastAsia="仿宋_GB2312"/>
          <w:sz w:val="32"/>
          <w:szCs w:val="32"/>
        </w:rPr>
        <w:t>。</w:t>
      </w:r>
    </w:p>
    <w:p w14:paraId="3EED0D7E" w14:textId="77777777" w:rsidR="00876CB3" w:rsidRDefault="00876CB3" w:rsidP="00876CB3">
      <w:pPr>
        <w:spacing w:line="700" w:lineRule="exact"/>
        <w:ind w:firstLineChars="196" w:firstLine="390"/>
        <w:jc w:val="center"/>
        <w:rPr>
          <w:rFonts w:ascii="仿宋_GB2312" w:eastAsia="仿宋_GB2312"/>
          <w:b/>
          <w:szCs w:val="21"/>
        </w:rPr>
      </w:pPr>
      <w:r w:rsidRPr="001D72D0">
        <w:rPr>
          <w:rFonts w:ascii="仿宋_GB2312" w:eastAsia="仿宋_GB2312" w:hint="eastAsia"/>
          <w:b/>
          <w:szCs w:val="21"/>
        </w:rPr>
        <w:lastRenderedPageBreak/>
        <w:t>表1. 互联网宽带接入用户发展情况详表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18"/>
        <w:gridCol w:w="3102"/>
        <w:gridCol w:w="1880"/>
        <w:gridCol w:w="1622"/>
      </w:tblGrid>
      <w:tr w:rsidR="001D72D0" w:rsidRPr="004D1DB4" w14:paraId="150BE907" w14:textId="77777777" w:rsidTr="001D72D0">
        <w:trPr>
          <w:trHeight w:val="402"/>
        </w:trPr>
        <w:tc>
          <w:tcPr>
            <w:tcW w:w="1214" w:type="pct"/>
            <w:shd w:val="clear" w:color="auto" w:fill="FFFFFF" w:themeFill="background1"/>
            <w:vAlign w:val="center"/>
            <w:hideMark/>
          </w:tcPr>
          <w:p w14:paraId="66D1A9FA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分类方式</w:t>
            </w:r>
          </w:p>
        </w:tc>
        <w:tc>
          <w:tcPr>
            <w:tcW w:w="1778" w:type="pct"/>
            <w:shd w:val="clear" w:color="auto" w:fill="FFFFFF" w:themeFill="background1"/>
            <w:vAlign w:val="center"/>
            <w:hideMark/>
          </w:tcPr>
          <w:p w14:paraId="1472B909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类 别</w:t>
            </w:r>
          </w:p>
        </w:tc>
        <w:tc>
          <w:tcPr>
            <w:tcW w:w="1078" w:type="pct"/>
            <w:shd w:val="clear" w:color="auto" w:fill="FFFFFF" w:themeFill="background1"/>
            <w:vAlign w:val="center"/>
            <w:hideMark/>
          </w:tcPr>
          <w:p w14:paraId="10314040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用户数（万户）</w:t>
            </w:r>
          </w:p>
        </w:tc>
        <w:tc>
          <w:tcPr>
            <w:tcW w:w="931" w:type="pct"/>
            <w:shd w:val="clear" w:color="auto" w:fill="FFFFFF" w:themeFill="background1"/>
            <w:vAlign w:val="center"/>
            <w:hideMark/>
          </w:tcPr>
          <w:p w14:paraId="4C7A90A5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占比（%）</w:t>
            </w:r>
          </w:p>
        </w:tc>
      </w:tr>
      <w:tr w:rsidR="001D72D0" w:rsidRPr="004D1DB4" w14:paraId="7A8B009C" w14:textId="77777777" w:rsidTr="001D72D0">
        <w:trPr>
          <w:trHeight w:val="402"/>
        </w:trPr>
        <w:tc>
          <w:tcPr>
            <w:tcW w:w="1214" w:type="pct"/>
            <w:vMerge w:val="restart"/>
            <w:shd w:val="clear" w:color="auto" w:fill="FFFFFF" w:themeFill="background1"/>
            <w:vAlign w:val="center"/>
            <w:hideMark/>
          </w:tcPr>
          <w:p w14:paraId="04F77847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按接入类型划分  </w:t>
            </w:r>
          </w:p>
        </w:tc>
        <w:tc>
          <w:tcPr>
            <w:tcW w:w="1778" w:type="pct"/>
            <w:shd w:val="clear" w:color="auto" w:fill="FFFFFF" w:themeFill="background1"/>
            <w:vAlign w:val="center"/>
            <w:hideMark/>
          </w:tcPr>
          <w:p w14:paraId="24CE0141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互联网专线用户</w:t>
            </w:r>
          </w:p>
        </w:tc>
        <w:tc>
          <w:tcPr>
            <w:tcW w:w="1078" w:type="pct"/>
            <w:shd w:val="clear" w:color="auto" w:fill="FFFFFF" w:themeFill="background1"/>
            <w:vAlign w:val="center"/>
            <w:hideMark/>
          </w:tcPr>
          <w:p w14:paraId="0E12DCB4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23.2 </w:t>
            </w:r>
          </w:p>
        </w:tc>
        <w:tc>
          <w:tcPr>
            <w:tcW w:w="931" w:type="pct"/>
            <w:shd w:val="clear" w:color="auto" w:fill="FFFFFF" w:themeFill="background1"/>
            <w:vAlign w:val="center"/>
            <w:hideMark/>
          </w:tcPr>
          <w:p w14:paraId="04A9A0D0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0.5 </w:t>
            </w:r>
          </w:p>
        </w:tc>
      </w:tr>
      <w:tr w:rsidR="001D72D0" w:rsidRPr="004D1DB4" w14:paraId="39D13680" w14:textId="77777777" w:rsidTr="001D72D0">
        <w:trPr>
          <w:trHeight w:val="402"/>
        </w:trPr>
        <w:tc>
          <w:tcPr>
            <w:tcW w:w="1214" w:type="pct"/>
            <w:vMerge/>
            <w:shd w:val="clear" w:color="auto" w:fill="FFFFFF" w:themeFill="background1"/>
            <w:vAlign w:val="center"/>
            <w:hideMark/>
          </w:tcPr>
          <w:p w14:paraId="41A35197" w14:textId="77777777" w:rsidR="004D1DB4" w:rsidRPr="004D1DB4" w:rsidRDefault="004D1DB4" w:rsidP="004D1DB4">
            <w:pPr>
              <w:widowControl/>
              <w:jc w:val="left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778" w:type="pct"/>
            <w:shd w:val="clear" w:color="auto" w:fill="FFFFFF" w:themeFill="background1"/>
            <w:vAlign w:val="center"/>
            <w:hideMark/>
          </w:tcPr>
          <w:p w14:paraId="317DDD81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FTTH/O用户</w:t>
            </w:r>
          </w:p>
        </w:tc>
        <w:tc>
          <w:tcPr>
            <w:tcW w:w="1078" w:type="pct"/>
            <w:shd w:val="clear" w:color="auto" w:fill="FFFFFF" w:themeFill="background1"/>
            <w:vAlign w:val="center"/>
            <w:hideMark/>
          </w:tcPr>
          <w:p w14:paraId="44A77AED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4197.6 </w:t>
            </w:r>
          </w:p>
        </w:tc>
        <w:tc>
          <w:tcPr>
            <w:tcW w:w="931" w:type="pct"/>
            <w:shd w:val="clear" w:color="auto" w:fill="FFFFFF" w:themeFill="background1"/>
            <w:vAlign w:val="center"/>
            <w:hideMark/>
          </w:tcPr>
          <w:p w14:paraId="6823A080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99.1 </w:t>
            </w:r>
          </w:p>
        </w:tc>
      </w:tr>
      <w:tr w:rsidR="001D72D0" w:rsidRPr="004D1DB4" w14:paraId="733F96DD" w14:textId="77777777" w:rsidTr="001D72D0">
        <w:trPr>
          <w:trHeight w:val="402"/>
        </w:trPr>
        <w:tc>
          <w:tcPr>
            <w:tcW w:w="1214" w:type="pct"/>
            <w:vMerge w:val="restart"/>
            <w:shd w:val="clear" w:color="auto" w:fill="FFFFFF" w:themeFill="background1"/>
            <w:vAlign w:val="center"/>
            <w:hideMark/>
          </w:tcPr>
          <w:p w14:paraId="2A24AAD6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按用户类型划分</w:t>
            </w:r>
          </w:p>
        </w:tc>
        <w:tc>
          <w:tcPr>
            <w:tcW w:w="1778" w:type="pct"/>
            <w:shd w:val="clear" w:color="auto" w:fill="FFFFFF" w:themeFill="background1"/>
            <w:vAlign w:val="center"/>
            <w:hideMark/>
          </w:tcPr>
          <w:p w14:paraId="5BBAA184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家庭宽带接入用户</w:t>
            </w:r>
          </w:p>
        </w:tc>
        <w:tc>
          <w:tcPr>
            <w:tcW w:w="1078" w:type="pct"/>
            <w:shd w:val="clear" w:color="auto" w:fill="FFFFFF" w:themeFill="background1"/>
            <w:vAlign w:val="center"/>
            <w:hideMark/>
          </w:tcPr>
          <w:p w14:paraId="21D333A0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3731.0 </w:t>
            </w:r>
          </w:p>
        </w:tc>
        <w:tc>
          <w:tcPr>
            <w:tcW w:w="931" w:type="pct"/>
            <w:shd w:val="clear" w:color="auto" w:fill="FFFFFF" w:themeFill="background1"/>
            <w:vAlign w:val="center"/>
            <w:hideMark/>
          </w:tcPr>
          <w:p w14:paraId="3E703F77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88.1 </w:t>
            </w:r>
          </w:p>
        </w:tc>
      </w:tr>
      <w:tr w:rsidR="001D72D0" w:rsidRPr="004D1DB4" w14:paraId="38E0C216" w14:textId="77777777" w:rsidTr="001D72D0">
        <w:trPr>
          <w:trHeight w:val="402"/>
        </w:trPr>
        <w:tc>
          <w:tcPr>
            <w:tcW w:w="1214" w:type="pct"/>
            <w:vMerge/>
            <w:shd w:val="clear" w:color="auto" w:fill="FFFFFF" w:themeFill="background1"/>
            <w:vAlign w:val="center"/>
            <w:hideMark/>
          </w:tcPr>
          <w:p w14:paraId="698B85EF" w14:textId="77777777" w:rsidR="004D1DB4" w:rsidRPr="004D1DB4" w:rsidRDefault="004D1DB4" w:rsidP="004D1DB4">
            <w:pPr>
              <w:widowControl/>
              <w:jc w:val="left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778" w:type="pct"/>
            <w:shd w:val="clear" w:color="auto" w:fill="FFFFFF" w:themeFill="background1"/>
            <w:vAlign w:val="center"/>
            <w:hideMark/>
          </w:tcPr>
          <w:p w14:paraId="289E0029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政企宽带接入用户</w:t>
            </w:r>
          </w:p>
        </w:tc>
        <w:tc>
          <w:tcPr>
            <w:tcW w:w="1078" w:type="pct"/>
            <w:shd w:val="clear" w:color="auto" w:fill="FFFFFF" w:themeFill="background1"/>
            <w:vAlign w:val="center"/>
            <w:hideMark/>
          </w:tcPr>
          <w:p w14:paraId="5078F2AB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503.0 </w:t>
            </w:r>
          </w:p>
        </w:tc>
        <w:tc>
          <w:tcPr>
            <w:tcW w:w="931" w:type="pct"/>
            <w:shd w:val="clear" w:color="auto" w:fill="FFFFFF" w:themeFill="background1"/>
            <w:vAlign w:val="center"/>
            <w:hideMark/>
          </w:tcPr>
          <w:p w14:paraId="4B0278CA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11.9 </w:t>
            </w:r>
          </w:p>
        </w:tc>
      </w:tr>
      <w:tr w:rsidR="001D72D0" w:rsidRPr="004D1DB4" w14:paraId="0F9D5636" w14:textId="77777777" w:rsidTr="001D72D0">
        <w:trPr>
          <w:trHeight w:val="402"/>
        </w:trPr>
        <w:tc>
          <w:tcPr>
            <w:tcW w:w="1214" w:type="pct"/>
            <w:vMerge w:val="restart"/>
            <w:shd w:val="clear" w:color="auto" w:fill="FFFFFF" w:themeFill="background1"/>
            <w:vAlign w:val="center"/>
            <w:hideMark/>
          </w:tcPr>
          <w:p w14:paraId="2182A4A1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按用户性质划分</w:t>
            </w:r>
          </w:p>
        </w:tc>
        <w:tc>
          <w:tcPr>
            <w:tcW w:w="1778" w:type="pct"/>
            <w:shd w:val="clear" w:color="auto" w:fill="FFFFFF" w:themeFill="background1"/>
            <w:vAlign w:val="center"/>
            <w:hideMark/>
          </w:tcPr>
          <w:p w14:paraId="2BF277C7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城市宽带接入用户</w:t>
            </w:r>
          </w:p>
        </w:tc>
        <w:tc>
          <w:tcPr>
            <w:tcW w:w="1078" w:type="pct"/>
            <w:shd w:val="clear" w:color="auto" w:fill="FFFFFF" w:themeFill="background1"/>
            <w:vAlign w:val="center"/>
            <w:hideMark/>
          </w:tcPr>
          <w:p w14:paraId="0FE9C51E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3030.0 </w:t>
            </w:r>
          </w:p>
        </w:tc>
        <w:tc>
          <w:tcPr>
            <w:tcW w:w="931" w:type="pct"/>
            <w:shd w:val="clear" w:color="auto" w:fill="FFFFFF" w:themeFill="background1"/>
            <w:vAlign w:val="center"/>
            <w:hideMark/>
          </w:tcPr>
          <w:p w14:paraId="163BCFBD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71.6 </w:t>
            </w:r>
          </w:p>
        </w:tc>
      </w:tr>
      <w:tr w:rsidR="001D72D0" w:rsidRPr="004D1DB4" w14:paraId="3BA6F61B" w14:textId="77777777" w:rsidTr="001D72D0">
        <w:trPr>
          <w:trHeight w:val="402"/>
        </w:trPr>
        <w:tc>
          <w:tcPr>
            <w:tcW w:w="1214" w:type="pct"/>
            <w:vMerge/>
            <w:shd w:val="clear" w:color="auto" w:fill="FFFFFF" w:themeFill="background1"/>
            <w:vAlign w:val="center"/>
            <w:hideMark/>
          </w:tcPr>
          <w:p w14:paraId="22011336" w14:textId="77777777" w:rsidR="004D1DB4" w:rsidRPr="004D1DB4" w:rsidRDefault="004D1DB4" w:rsidP="004D1DB4">
            <w:pPr>
              <w:widowControl/>
              <w:jc w:val="left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778" w:type="pct"/>
            <w:shd w:val="clear" w:color="auto" w:fill="FFFFFF" w:themeFill="background1"/>
            <w:vAlign w:val="center"/>
            <w:hideMark/>
          </w:tcPr>
          <w:p w14:paraId="1E4ABDEF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农村宽带接入用户</w:t>
            </w:r>
          </w:p>
        </w:tc>
        <w:tc>
          <w:tcPr>
            <w:tcW w:w="1078" w:type="pct"/>
            <w:shd w:val="clear" w:color="auto" w:fill="FFFFFF" w:themeFill="background1"/>
            <w:vAlign w:val="center"/>
            <w:hideMark/>
          </w:tcPr>
          <w:p w14:paraId="34653FF5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1204.0 </w:t>
            </w:r>
          </w:p>
        </w:tc>
        <w:tc>
          <w:tcPr>
            <w:tcW w:w="931" w:type="pct"/>
            <w:shd w:val="clear" w:color="auto" w:fill="FFFFFF" w:themeFill="background1"/>
            <w:vAlign w:val="center"/>
            <w:hideMark/>
          </w:tcPr>
          <w:p w14:paraId="2B537472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28.4 </w:t>
            </w:r>
          </w:p>
        </w:tc>
      </w:tr>
      <w:tr w:rsidR="001D72D0" w:rsidRPr="004D1DB4" w14:paraId="5CF6D9B9" w14:textId="77777777" w:rsidTr="001D72D0">
        <w:trPr>
          <w:trHeight w:val="402"/>
        </w:trPr>
        <w:tc>
          <w:tcPr>
            <w:tcW w:w="1214" w:type="pct"/>
            <w:vMerge w:val="restart"/>
            <w:shd w:val="clear" w:color="auto" w:fill="FFFFFF" w:themeFill="background1"/>
            <w:vAlign w:val="center"/>
            <w:hideMark/>
          </w:tcPr>
          <w:p w14:paraId="0F3C4899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按签约速率划分</w:t>
            </w:r>
          </w:p>
        </w:tc>
        <w:tc>
          <w:tcPr>
            <w:tcW w:w="1778" w:type="pct"/>
            <w:shd w:val="clear" w:color="auto" w:fill="FFFFFF" w:themeFill="background1"/>
            <w:vAlign w:val="center"/>
            <w:hideMark/>
          </w:tcPr>
          <w:p w14:paraId="16B9C072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20-100M宽带用户</w:t>
            </w:r>
          </w:p>
        </w:tc>
        <w:tc>
          <w:tcPr>
            <w:tcW w:w="1078" w:type="pct"/>
            <w:shd w:val="clear" w:color="auto" w:fill="FFFFFF" w:themeFill="background1"/>
            <w:vAlign w:val="center"/>
            <w:hideMark/>
          </w:tcPr>
          <w:p w14:paraId="6F1884FE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41.7 </w:t>
            </w:r>
          </w:p>
        </w:tc>
        <w:tc>
          <w:tcPr>
            <w:tcW w:w="931" w:type="pct"/>
            <w:shd w:val="clear" w:color="auto" w:fill="FFFFFF" w:themeFill="background1"/>
            <w:vAlign w:val="center"/>
            <w:hideMark/>
          </w:tcPr>
          <w:p w14:paraId="1AB2EB3A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1.0 </w:t>
            </w:r>
          </w:p>
        </w:tc>
      </w:tr>
      <w:tr w:rsidR="001D72D0" w:rsidRPr="004D1DB4" w14:paraId="50CF29FF" w14:textId="77777777" w:rsidTr="001D72D0">
        <w:trPr>
          <w:trHeight w:val="402"/>
        </w:trPr>
        <w:tc>
          <w:tcPr>
            <w:tcW w:w="1214" w:type="pct"/>
            <w:vMerge/>
            <w:shd w:val="clear" w:color="auto" w:fill="FFFFFF" w:themeFill="background1"/>
            <w:vAlign w:val="center"/>
            <w:hideMark/>
          </w:tcPr>
          <w:p w14:paraId="050B7D41" w14:textId="77777777" w:rsidR="004D1DB4" w:rsidRPr="004D1DB4" w:rsidRDefault="004D1DB4" w:rsidP="004D1DB4">
            <w:pPr>
              <w:widowControl/>
              <w:jc w:val="left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778" w:type="pct"/>
            <w:shd w:val="clear" w:color="auto" w:fill="FFFFFF" w:themeFill="background1"/>
            <w:vAlign w:val="center"/>
            <w:hideMark/>
          </w:tcPr>
          <w:p w14:paraId="24D0E16F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100-500M宽带用户</w:t>
            </w:r>
          </w:p>
        </w:tc>
        <w:tc>
          <w:tcPr>
            <w:tcW w:w="1078" w:type="pct"/>
            <w:shd w:val="clear" w:color="auto" w:fill="FFFFFF" w:themeFill="background1"/>
            <w:vAlign w:val="center"/>
            <w:hideMark/>
          </w:tcPr>
          <w:p w14:paraId="7C65295A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2574.5 </w:t>
            </w:r>
          </w:p>
        </w:tc>
        <w:tc>
          <w:tcPr>
            <w:tcW w:w="931" w:type="pct"/>
            <w:shd w:val="clear" w:color="auto" w:fill="FFFFFF" w:themeFill="background1"/>
            <w:vAlign w:val="center"/>
            <w:hideMark/>
          </w:tcPr>
          <w:p w14:paraId="4FF04D37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60.8 </w:t>
            </w:r>
          </w:p>
        </w:tc>
      </w:tr>
      <w:tr w:rsidR="001D72D0" w:rsidRPr="004D1DB4" w14:paraId="045C8FFD" w14:textId="77777777" w:rsidTr="001D72D0">
        <w:trPr>
          <w:trHeight w:val="402"/>
        </w:trPr>
        <w:tc>
          <w:tcPr>
            <w:tcW w:w="1214" w:type="pct"/>
            <w:vMerge/>
            <w:shd w:val="clear" w:color="auto" w:fill="FFFFFF" w:themeFill="background1"/>
            <w:vAlign w:val="center"/>
            <w:hideMark/>
          </w:tcPr>
          <w:p w14:paraId="368AEE82" w14:textId="77777777" w:rsidR="004D1DB4" w:rsidRPr="004D1DB4" w:rsidRDefault="004D1DB4" w:rsidP="004D1DB4">
            <w:pPr>
              <w:widowControl/>
              <w:jc w:val="left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778" w:type="pct"/>
            <w:shd w:val="clear" w:color="auto" w:fill="FFFFFF" w:themeFill="background1"/>
            <w:vAlign w:val="center"/>
            <w:hideMark/>
          </w:tcPr>
          <w:p w14:paraId="0AECC706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500-1000M宽带用户</w:t>
            </w:r>
          </w:p>
        </w:tc>
        <w:tc>
          <w:tcPr>
            <w:tcW w:w="1078" w:type="pct"/>
            <w:shd w:val="clear" w:color="auto" w:fill="FFFFFF" w:themeFill="background1"/>
            <w:vAlign w:val="center"/>
            <w:hideMark/>
          </w:tcPr>
          <w:p w14:paraId="389BE3D5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383.1 </w:t>
            </w:r>
          </w:p>
        </w:tc>
        <w:tc>
          <w:tcPr>
            <w:tcW w:w="931" w:type="pct"/>
            <w:shd w:val="clear" w:color="auto" w:fill="FFFFFF" w:themeFill="background1"/>
            <w:vAlign w:val="center"/>
            <w:hideMark/>
          </w:tcPr>
          <w:p w14:paraId="4F803420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9.0 </w:t>
            </w:r>
          </w:p>
        </w:tc>
      </w:tr>
      <w:tr w:rsidR="001D72D0" w:rsidRPr="004D1DB4" w14:paraId="1CA038E8" w14:textId="77777777" w:rsidTr="001D72D0">
        <w:trPr>
          <w:trHeight w:val="402"/>
        </w:trPr>
        <w:tc>
          <w:tcPr>
            <w:tcW w:w="1214" w:type="pct"/>
            <w:vMerge/>
            <w:shd w:val="clear" w:color="auto" w:fill="FFFFFF" w:themeFill="background1"/>
            <w:vAlign w:val="center"/>
            <w:hideMark/>
          </w:tcPr>
          <w:p w14:paraId="6E0C80A6" w14:textId="77777777" w:rsidR="004D1DB4" w:rsidRPr="004D1DB4" w:rsidRDefault="004D1DB4" w:rsidP="004D1DB4">
            <w:pPr>
              <w:widowControl/>
              <w:jc w:val="left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778" w:type="pct"/>
            <w:shd w:val="clear" w:color="auto" w:fill="FFFFFF" w:themeFill="background1"/>
            <w:vAlign w:val="center"/>
            <w:hideMark/>
          </w:tcPr>
          <w:p w14:paraId="70B052CB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>1000M以上宽带用户</w:t>
            </w:r>
          </w:p>
        </w:tc>
        <w:tc>
          <w:tcPr>
            <w:tcW w:w="1078" w:type="pct"/>
            <w:shd w:val="clear" w:color="auto" w:fill="FFFFFF" w:themeFill="background1"/>
            <w:vAlign w:val="center"/>
            <w:hideMark/>
          </w:tcPr>
          <w:p w14:paraId="37652491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1218.4 </w:t>
            </w:r>
          </w:p>
        </w:tc>
        <w:tc>
          <w:tcPr>
            <w:tcW w:w="931" w:type="pct"/>
            <w:shd w:val="clear" w:color="auto" w:fill="FFFFFF" w:themeFill="background1"/>
            <w:vAlign w:val="center"/>
            <w:hideMark/>
          </w:tcPr>
          <w:p w14:paraId="3E389B07" w14:textId="77777777" w:rsidR="004D1DB4" w:rsidRPr="004D1DB4" w:rsidRDefault="004D1DB4" w:rsidP="004D1DB4">
            <w:pPr>
              <w:widowControl/>
              <w:jc w:val="center"/>
              <w:rPr>
                <w:rFonts w:ascii="仿宋_GB2312" w:eastAsia="仿宋_GB2312" w:hAnsi="宋体" w:cs="宋体"/>
                <w:spacing w:val="0"/>
                <w:kern w:val="0"/>
                <w:sz w:val="24"/>
              </w:rPr>
            </w:pPr>
            <w:r w:rsidRPr="004D1DB4">
              <w:rPr>
                <w:rFonts w:ascii="仿宋_GB2312" w:eastAsia="仿宋_GB2312" w:hAnsi="宋体" w:cs="宋体" w:hint="eastAsia"/>
                <w:spacing w:val="0"/>
                <w:kern w:val="0"/>
                <w:sz w:val="24"/>
              </w:rPr>
              <w:t xml:space="preserve">28.8 </w:t>
            </w:r>
          </w:p>
        </w:tc>
      </w:tr>
    </w:tbl>
    <w:p w14:paraId="66B3CE09" w14:textId="77777777" w:rsidR="00876CB3" w:rsidRDefault="00876CB3" w:rsidP="00876CB3"/>
    <w:p w14:paraId="1AF40A4F" w14:textId="77777777" w:rsidR="00876CB3" w:rsidRDefault="00876CB3" w:rsidP="00876CB3"/>
    <w:p w14:paraId="1F3C46C7" w14:textId="77777777" w:rsidR="00876CB3" w:rsidRDefault="00876CB3" w:rsidP="0079005E">
      <w:pPr>
        <w:rPr>
          <w:rFonts w:ascii="仿宋_GB2312" w:eastAsia="仿宋_GB2312"/>
          <w:b/>
          <w:szCs w:val="21"/>
        </w:rPr>
      </w:pPr>
    </w:p>
    <w:p w14:paraId="6673FE1B" w14:textId="77777777" w:rsidR="00876CB3" w:rsidRDefault="00876CB3" w:rsidP="0079005E">
      <w:pPr>
        <w:rPr>
          <w:rFonts w:ascii="仿宋_GB2312" w:eastAsia="仿宋_GB2312"/>
          <w:b/>
          <w:szCs w:val="21"/>
        </w:rPr>
      </w:pPr>
    </w:p>
    <w:p w14:paraId="0AE84C65" w14:textId="77777777" w:rsidR="00876CB3" w:rsidRDefault="00876CB3" w:rsidP="0079005E">
      <w:pPr>
        <w:rPr>
          <w:rFonts w:ascii="仿宋_GB2312" w:eastAsia="仿宋_GB2312"/>
          <w:b/>
          <w:szCs w:val="21"/>
        </w:rPr>
      </w:pPr>
    </w:p>
    <w:p w14:paraId="0CC77877" w14:textId="2F1DD93B" w:rsidR="00876CB3" w:rsidRDefault="00876CB3" w:rsidP="00876CB3"/>
    <w:p w14:paraId="5DAF91C7" w14:textId="2491E01F" w:rsidR="002E361E" w:rsidRDefault="002E361E" w:rsidP="00876CB3"/>
    <w:p w14:paraId="53670D1A" w14:textId="2AD8321B" w:rsidR="001430C4" w:rsidRDefault="009D6345" w:rsidP="001430C4">
      <w:pPr>
        <w:jc w:val="center"/>
      </w:pPr>
      <w:r>
        <w:rPr>
          <w:noProof/>
        </w:rPr>
        <w:lastRenderedPageBreak/>
        <w:drawing>
          <wp:inline distT="0" distB="0" distL="0" distR="0" wp14:anchorId="2FE250C0" wp14:editId="451C17B5">
            <wp:extent cx="5503134" cy="2999232"/>
            <wp:effectExtent l="0" t="0" r="2540" b="0"/>
            <wp:docPr id="149910366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774" cy="3017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65226E" w14:textId="615646E2" w:rsidR="00876CB3" w:rsidRDefault="00876CB3" w:rsidP="00876CB3">
      <w:pPr>
        <w:ind w:leftChars="-90" w:left="-178" w:firstLineChars="288" w:firstLine="573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3</w:t>
      </w:r>
      <w:r>
        <w:rPr>
          <w:rFonts w:ascii="仿宋_GB2312" w:eastAsia="仿宋_GB2312" w:hint="eastAsia"/>
          <w:b/>
          <w:szCs w:val="21"/>
        </w:rPr>
        <w:t xml:space="preserve">. </w:t>
      </w:r>
      <w:r w:rsidR="00032B8C">
        <w:rPr>
          <w:rFonts w:ascii="仿宋_GB2312" w:eastAsia="仿宋_GB2312"/>
          <w:b/>
          <w:szCs w:val="21"/>
        </w:rPr>
        <w:t>2022年</w:t>
      </w:r>
      <w:r w:rsidR="009D6345">
        <w:rPr>
          <w:rFonts w:ascii="仿宋_GB2312" w:eastAsia="仿宋_GB2312"/>
          <w:b/>
          <w:szCs w:val="21"/>
        </w:rPr>
        <w:t>11</w:t>
      </w:r>
      <w:r w:rsidR="00032B8C">
        <w:rPr>
          <w:rFonts w:ascii="仿宋_GB2312" w:eastAsia="仿宋_GB2312"/>
          <w:b/>
          <w:szCs w:val="21"/>
        </w:rPr>
        <w:t>月-2023年</w:t>
      </w:r>
      <w:r w:rsidR="009D6345">
        <w:rPr>
          <w:rFonts w:ascii="仿宋_GB2312" w:eastAsia="仿宋_GB2312"/>
          <w:b/>
          <w:szCs w:val="21"/>
        </w:rPr>
        <w:t>11</w:t>
      </w:r>
      <w:r w:rsidR="00032B8C">
        <w:rPr>
          <w:rFonts w:ascii="仿宋_GB2312" w:eastAsia="仿宋_GB2312"/>
          <w:b/>
          <w:szCs w:val="21"/>
        </w:rPr>
        <w:t>月</w:t>
      </w:r>
      <w:r>
        <w:rPr>
          <w:rFonts w:ascii="仿宋_GB2312" w:eastAsia="仿宋_GB2312" w:hint="eastAsia"/>
          <w:b/>
          <w:szCs w:val="21"/>
        </w:rPr>
        <w:t>各月光纤接入用户占比情况</w:t>
      </w:r>
    </w:p>
    <w:p w14:paraId="6F362B6B" w14:textId="481123E2" w:rsidR="00876CB3" w:rsidRDefault="009D6345" w:rsidP="001430C4">
      <w:pPr>
        <w:ind w:left="142" w:rightChars="257" w:right="509" w:hanging="142"/>
        <w:jc w:val="center"/>
      </w:pPr>
      <w:r>
        <w:rPr>
          <w:noProof/>
        </w:rPr>
        <w:drawing>
          <wp:inline distT="0" distB="0" distL="0" distR="0" wp14:anchorId="454802FF" wp14:editId="5543AE56">
            <wp:extent cx="5520378" cy="3246120"/>
            <wp:effectExtent l="0" t="0" r="4445" b="0"/>
            <wp:docPr id="12472471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700" cy="328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2C8D8D" w14:textId="3FEC2D17" w:rsidR="00876CB3" w:rsidRDefault="00876CB3" w:rsidP="00876CB3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4</w:t>
      </w:r>
      <w:r>
        <w:rPr>
          <w:rFonts w:ascii="仿宋_GB2312" w:eastAsia="仿宋_GB2312" w:hint="eastAsia"/>
          <w:b/>
          <w:szCs w:val="21"/>
        </w:rPr>
        <w:t xml:space="preserve">. </w:t>
      </w:r>
      <w:r w:rsidR="00032B8C">
        <w:rPr>
          <w:rFonts w:ascii="仿宋_GB2312" w:eastAsia="仿宋_GB2312"/>
          <w:b/>
          <w:szCs w:val="21"/>
        </w:rPr>
        <w:t>2022年</w:t>
      </w:r>
      <w:r w:rsidR="00E0333A">
        <w:rPr>
          <w:rFonts w:ascii="仿宋_GB2312" w:eastAsia="仿宋_GB2312"/>
          <w:b/>
          <w:szCs w:val="21"/>
        </w:rPr>
        <w:t>11</w:t>
      </w:r>
      <w:r w:rsidR="00032B8C">
        <w:rPr>
          <w:rFonts w:ascii="仿宋_GB2312" w:eastAsia="仿宋_GB2312"/>
          <w:b/>
          <w:szCs w:val="21"/>
        </w:rPr>
        <w:t>月-2023年1</w:t>
      </w:r>
      <w:r w:rsidR="00E0333A">
        <w:rPr>
          <w:rFonts w:ascii="仿宋_GB2312" w:eastAsia="仿宋_GB2312"/>
          <w:b/>
          <w:szCs w:val="21"/>
        </w:rPr>
        <w:t>1</w:t>
      </w:r>
      <w:r w:rsidR="00032B8C">
        <w:rPr>
          <w:rFonts w:ascii="仿宋_GB2312" w:eastAsia="仿宋_GB2312"/>
          <w:b/>
          <w:szCs w:val="21"/>
        </w:rPr>
        <w:t>月</w:t>
      </w:r>
      <w:r>
        <w:rPr>
          <w:rFonts w:ascii="仿宋_GB2312" w:eastAsia="仿宋_GB2312" w:hint="eastAsia"/>
          <w:b/>
          <w:szCs w:val="21"/>
        </w:rPr>
        <w:t>各月1000M以上宽带接入用户占比情况</w:t>
      </w:r>
    </w:p>
    <w:p w14:paraId="243F206F" w14:textId="41D64EDD" w:rsidR="00876CB3" w:rsidRPr="00C52FA5" w:rsidRDefault="00876CB3" w:rsidP="00876CB3">
      <w:pPr>
        <w:ind w:left="142" w:rightChars="257" w:right="509" w:hanging="142"/>
        <w:jc w:val="center"/>
      </w:pPr>
    </w:p>
    <w:p w14:paraId="308A9E3C" w14:textId="5769E36B" w:rsidR="00651974" w:rsidRDefault="00C52FA5" w:rsidP="00876CB3">
      <w:pPr>
        <w:ind w:left="142" w:rightChars="257" w:right="509" w:hanging="142"/>
        <w:jc w:val="center"/>
      </w:pPr>
      <w:r>
        <w:rPr>
          <w:noProof/>
        </w:rPr>
        <w:lastRenderedPageBreak/>
        <w:drawing>
          <wp:inline distT="0" distB="0" distL="0" distR="0" wp14:anchorId="54C337A4" wp14:editId="53310CDF">
            <wp:extent cx="5559425" cy="3163824"/>
            <wp:effectExtent l="0" t="0" r="3175" b="0"/>
            <wp:docPr id="101500928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27" cy="3176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CBFD5F" w14:textId="13F9FF3C" w:rsidR="00876CB3" w:rsidRDefault="00876CB3" w:rsidP="00876CB3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5</w:t>
      </w:r>
      <w:r>
        <w:rPr>
          <w:rFonts w:ascii="仿宋_GB2312" w:eastAsia="仿宋_GB2312" w:hint="eastAsia"/>
          <w:b/>
          <w:szCs w:val="21"/>
        </w:rPr>
        <w:t xml:space="preserve"> </w:t>
      </w:r>
      <w:r w:rsidR="00032B8C">
        <w:rPr>
          <w:rFonts w:ascii="仿宋_GB2312" w:eastAsia="仿宋_GB2312"/>
          <w:b/>
          <w:szCs w:val="21"/>
        </w:rPr>
        <w:t>2022年1</w:t>
      </w:r>
      <w:r w:rsidR="00C52FA5">
        <w:rPr>
          <w:rFonts w:ascii="仿宋_GB2312" w:eastAsia="仿宋_GB2312"/>
          <w:b/>
          <w:szCs w:val="21"/>
        </w:rPr>
        <w:t>1</w:t>
      </w:r>
      <w:r w:rsidR="00032B8C">
        <w:rPr>
          <w:rFonts w:ascii="仿宋_GB2312" w:eastAsia="仿宋_GB2312"/>
          <w:b/>
          <w:szCs w:val="21"/>
        </w:rPr>
        <w:t>月-2023年1</w:t>
      </w:r>
      <w:r w:rsidR="00C52FA5">
        <w:rPr>
          <w:rFonts w:ascii="仿宋_GB2312" w:eastAsia="仿宋_GB2312"/>
          <w:b/>
          <w:szCs w:val="21"/>
        </w:rPr>
        <w:t>1</w:t>
      </w:r>
      <w:r w:rsidR="00032B8C">
        <w:rPr>
          <w:rFonts w:ascii="仿宋_GB2312" w:eastAsia="仿宋_GB2312"/>
          <w:b/>
          <w:szCs w:val="21"/>
        </w:rPr>
        <w:t>月</w:t>
      </w:r>
      <w:r>
        <w:rPr>
          <w:rFonts w:ascii="仿宋_GB2312" w:eastAsia="仿宋_GB2312" w:hint="eastAsia"/>
          <w:b/>
          <w:szCs w:val="21"/>
        </w:rPr>
        <w:t>各月互联网专线用户占比情况</w:t>
      </w:r>
    </w:p>
    <w:p w14:paraId="40C3DE15" w14:textId="060A9A65" w:rsidR="00876CB3" w:rsidRDefault="00876CB3" w:rsidP="00876CB3">
      <w:pPr>
        <w:ind w:firstLineChars="200" w:firstLine="618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ICT</w:t>
      </w:r>
      <w:r>
        <w:rPr>
          <w:rFonts w:ascii="仿宋_GB2312" w:eastAsia="仿宋_GB2312"/>
          <w:b/>
          <w:sz w:val="32"/>
          <w:szCs w:val="32"/>
        </w:rPr>
        <w:t>及</w:t>
      </w:r>
      <w:r>
        <w:rPr>
          <w:rFonts w:ascii="仿宋_GB2312" w:eastAsia="仿宋_GB2312" w:hint="eastAsia"/>
          <w:b/>
          <w:sz w:val="32"/>
          <w:szCs w:val="32"/>
        </w:rPr>
        <w:t>融合业务用户。</w:t>
      </w:r>
      <w:r w:rsidR="00377846">
        <w:rPr>
          <w:rFonts w:ascii="仿宋_GB2312" w:eastAsia="仿宋_GB2312"/>
          <w:kern w:val="32"/>
          <w:sz w:val="32"/>
          <w:szCs w:val="32"/>
        </w:rPr>
        <w:t>前11个月</w:t>
      </w:r>
      <w:r>
        <w:rPr>
          <w:rFonts w:ascii="仿宋_GB2312" w:eastAsia="仿宋_GB2312" w:hint="eastAsia"/>
          <w:kern w:val="32"/>
          <w:sz w:val="32"/>
          <w:szCs w:val="32"/>
        </w:rPr>
        <w:t>，全省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物联网终端用户</w:t>
      </w:r>
      <w:r>
        <w:rPr>
          <w:rFonts w:ascii="仿宋_GB2312" w:eastAsia="仿宋_GB2312" w:hint="eastAsia"/>
          <w:spacing w:val="0"/>
          <w:sz w:val="32"/>
          <w:szCs w:val="32"/>
        </w:rPr>
        <w:t>新增</w:t>
      </w:r>
      <w:r w:rsidR="009B6EC6" w:rsidRPr="009B6EC6">
        <w:rPr>
          <w:rFonts w:ascii="仿宋_GB2312" w:eastAsia="仿宋_GB2312"/>
          <w:spacing w:val="0"/>
          <w:sz w:val="32"/>
          <w:szCs w:val="32"/>
        </w:rPr>
        <w:t>1402.2</w:t>
      </w:r>
      <w:r>
        <w:rPr>
          <w:rFonts w:ascii="仿宋_GB2312" w:eastAsia="仿宋_GB2312" w:hint="eastAsia"/>
          <w:spacing w:val="0"/>
          <w:sz w:val="32"/>
          <w:szCs w:val="32"/>
        </w:rPr>
        <w:t>万户，</w:t>
      </w:r>
      <w:r w:rsidRPr="00DF6D74">
        <w:rPr>
          <w:rFonts w:ascii="仿宋_GB2312" w:eastAsia="仿宋_GB2312" w:hint="eastAsia"/>
          <w:spacing w:val="0"/>
          <w:sz w:val="32"/>
          <w:szCs w:val="32"/>
        </w:rPr>
        <w:t>新增数居全国第</w:t>
      </w:r>
      <w:r w:rsidRPr="00DF6D74">
        <w:rPr>
          <w:rFonts w:ascii="仿宋_GB2312" w:eastAsia="仿宋_GB2312"/>
          <w:spacing w:val="0"/>
          <w:sz w:val="32"/>
          <w:szCs w:val="32"/>
        </w:rPr>
        <w:t>1</w:t>
      </w:r>
      <w:r w:rsidR="009B6EC6" w:rsidRPr="00DF6D74">
        <w:rPr>
          <w:rFonts w:ascii="仿宋_GB2312" w:eastAsia="仿宋_GB2312"/>
          <w:spacing w:val="0"/>
          <w:sz w:val="32"/>
          <w:szCs w:val="32"/>
        </w:rPr>
        <w:t>1</w:t>
      </w:r>
      <w:r w:rsidRPr="00DF6D74">
        <w:rPr>
          <w:rFonts w:ascii="仿宋_GB2312" w:eastAsia="仿宋_GB2312" w:hint="eastAsia"/>
          <w:spacing w:val="0"/>
          <w:sz w:val="32"/>
          <w:szCs w:val="32"/>
        </w:rPr>
        <w:t>位，</w:t>
      </w:r>
      <w:r w:rsidRPr="000B58D9">
        <w:rPr>
          <w:rFonts w:ascii="仿宋_GB2312" w:eastAsia="仿宋_GB2312" w:hint="eastAsia"/>
          <w:spacing w:val="0"/>
          <w:sz w:val="32"/>
          <w:szCs w:val="32"/>
        </w:rPr>
        <w:t>总数达到</w:t>
      </w:r>
      <w:r w:rsidR="009B6EC6" w:rsidRPr="009B6EC6">
        <w:rPr>
          <w:rFonts w:ascii="仿宋_GB2312" w:eastAsia="仿宋_GB2312"/>
          <w:spacing w:val="0"/>
          <w:sz w:val="32"/>
          <w:szCs w:val="32"/>
        </w:rPr>
        <w:t>10229.5</w:t>
      </w:r>
      <w:r w:rsidRPr="000B58D9">
        <w:rPr>
          <w:rFonts w:ascii="仿宋_GB2312" w:eastAsia="仿宋_GB2312" w:hint="eastAsia"/>
          <w:spacing w:val="0"/>
          <w:sz w:val="32"/>
          <w:szCs w:val="32"/>
        </w:rPr>
        <w:t>万户，居全国第7位</w:t>
      </w:r>
      <w:r w:rsidRPr="003F1ADA">
        <w:rPr>
          <w:rFonts w:ascii="仿宋_GB2312" w:eastAsia="仿宋_GB2312" w:hint="eastAsia"/>
          <w:spacing w:val="0"/>
          <w:sz w:val="32"/>
          <w:szCs w:val="32"/>
        </w:rPr>
        <w:t>，</w:t>
      </w:r>
      <w:r w:rsidRPr="003F1ADA">
        <w:rPr>
          <w:rFonts w:ascii="仿宋_GB2312" w:eastAsia="仿宋_GB2312"/>
          <w:spacing w:val="0"/>
          <w:sz w:val="32"/>
          <w:szCs w:val="32"/>
        </w:rPr>
        <w:t>同比</w:t>
      </w:r>
      <w:r w:rsidRPr="003F1ADA">
        <w:rPr>
          <w:rFonts w:ascii="仿宋_GB2312" w:eastAsia="仿宋_GB2312" w:hint="eastAsia"/>
          <w:spacing w:val="0"/>
          <w:sz w:val="32"/>
          <w:szCs w:val="32"/>
        </w:rPr>
        <w:t>增长</w:t>
      </w:r>
      <w:r w:rsidR="003F1ADA" w:rsidRPr="003F1ADA">
        <w:rPr>
          <w:rFonts w:ascii="仿宋_GB2312" w:eastAsia="仿宋_GB2312"/>
          <w:spacing w:val="0"/>
          <w:sz w:val="32"/>
          <w:szCs w:val="32"/>
        </w:rPr>
        <w:t>1</w:t>
      </w:r>
      <w:r w:rsidR="009B6EC6">
        <w:rPr>
          <w:rFonts w:ascii="仿宋_GB2312" w:eastAsia="仿宋_GB2312"/>
          <w:spacing w:val="0"/>
          <w:sz w:val="32"/>
          <w:szCs w:val="32"/>
        </w:rPr>
        <w:t>8</w:t>
      </w:r>
      <w:r w:rsidR="00B177BE">
        <w:rPr>
          <w:rFonts w:ascii="仿宋_GB2312" w:eastAsia="仿宋_GB2312"/>
          <w:spacing w:val="0"/>
          <w:sz w:val="32"/>
          <w:szCs w:val="32"/>
        </w:rPr>
        <w:t>.</w:t>
      </w:r>
      <w:r w:rsidR="009B6EC6">
        <w:rPr>
          <w:rFonts w:ascii="仿宋_GB2312" w:eastAsia="仿宋_GB2312"/>
          <w:spacing w:val="0"/>
          <w:sz w:val="32"/>
          <w:szCs w:val="32"/>
        </w:rPr>
        <w:t>5</w:t>
      </w:r>
      <w:r w:rsidRPr="003F1ADA">
        <w:rPr>
          <w:rFonts w:ascii="仿宋_GB2312" w:eastAsia="仿宋_GB2312" w:hint="eastAsia"/>
          <w:spacing w:val="0"/>
          <w:sz w:val="32"/>
          <w:szCs w:val="32"/>
        </w:rPr>
        <w:t>%。</w:t>
      </w:r>
      <w:r w:rsidRPr="0070184A">
        <w:rPr>
          <w:rFonts w:ascii="仿宋_GB2312" w:eastAsia="仿宋_GB2312" w:hint="eastAsia"/>
          <w:spacing w:val="0"/>
          <w:sz w:val="32"/>
          <w:szCs w:val="32"/>
        </w:rPr>
        <w:t>其中：NB-IoT联网终端数达到</w:t>
      </w:r>
      <w:r w:rsidR="00B177BE">
        <w:rPr>
          <w:rFonts w:ascii="仿宋_GB2312" w:eastAsia="仿宋_GB2312"/>
          <w:spacing w:val="0"/>
          <w:sz w:val="32"/>
          <w:szCs w:val="32"/>
        </w:rPr>
        <w:t>13</w:t>
      </w:r>
      <w:r w:rsidR="009B6EC6">
        <w:rPr>
          <w:rFonts w:ascii="仿宋_GB2312" w:eastAsia="仿宋_GB2312"/>
          <w:spacing w:val="0"/>
          <w:sz w:val="32"/>
          <w:szCs w:val="32"/>
        </w:rPr>
        <w:t>70</w:t>
      </w:r>
      <w:r w:rsidR="00B177BE">
        <w:rPr>
          <w:rFonts w:ascii="仿宋_GB2312" w:eastAsia="仿宋_GB2312"/>
          <w:spacing w:val="0"/>
          <w:sz w:val="32"/>
          <w:szCs w:val="32"/>
        </w:rPr>
        <w:t>.</w:t>
      </w:r>
      <w:r w:rsidR="009B6EC6">
        <w:rPr>
          <w:rFonts w:ascii="仿宋_GB2312" w:eastAsia="仿宋_GB2312"/>
          <w:spacing w:val="0"/>
          <w:sz w:val="32"/>
          <w:szCs w:val="32"/>
        </w:rPr>
        <w:t>6</w:t>
      </w:r>
      <w:r w:rsidRPr="0070184A">
        <w:rPr>
          <w:rFonts w:ascii="仿宋_GB2312" w:eastAsia="仿宋_GB2312" w:hint="eastAsia"/>
          <w:spacing w:val="0"/>
          <w:sz w:val="32"/>
          <w:szCs w:val="32"/>
        </w:rPr>
        <w:t>万户；车联网终端用户</w:t>
      </w:r>
      <w:r w:rsidRPr="0070184A">
        <w:rPr>
          <w:rFonts w:ascii="仿宋_GB2312" w:eastAsia="仿宋_GB2312"/>
          <w:spacing w:val="0"/>
          <w:sz w:val="32"/>
          <w:szCs w:val="32"/>
        </w:rPr>
        <w:t>、</w:t>
      </w:r>
      <w:r w:rsidRPr="0070184A">
        <w:rPr>
          <w:rFonts w:ascii="仿宋_GB2312" w:eastAsia="仿宋_GB2312" w:hint="eastAsia"/>
          <w:spacing w:val="0"/>
          <w:sz w:val="32"/>
          <w:szCs w:val="32"/>
        </w:rPr>
        <w:t>公共服务终端用户</w:t>
      </w:r>
      <w:r w:rsidRPr="0070184A">
        <w:rPr>
          <w:rFonts w:ascii="仿宋_GB2312" w:eastAsia="仿宋_GB2312"/>
          <w:spacing w:val="0"/>
          <w:sz w:val="32"/>
          <w:szCs w:val="32"/>
        </w:rPr>
        <w:t>、</w:t>
      </w:r>
      <w:r w:rsidRPr="0070184A">
        <w:rPr>
          <w:rFonts w:ascii="仿宋_GB2312" w:eastAsia="仿宋_GB2312" w:hint="eastAsia"/>
          <w:spacing w:val="0"/>
          <w:sz w:val="32"/>
          <w:szCs w:val="32"/>
        </w:rPr>
        <w:t>零售服务终端用户</w:t>
      </w:r>
      <w:r w:rsidRPr="0070184A">
        <w:rPr>
          <w:rFonts w:ascii="仿宋_GB2312" w:eastAsia="仿宋_GB2312"/>
          <w:spacing w:val="0"/>
          <w:sz w:val="32"/>
          <w:szCs w:val="32"/>
        </w:rPr>
        <w:t>、</w:t>
      </w:r>
      <w:r w:rsidRPr="0070184A">
        <w:rPr>
          <w:rFonts w:ascii="仿宋_GB2312" w:eastAsia="仿宋_GB2312" w:hint="eastAsia"/>
          <w:spacing w:val="0"/>
          <w:sz w:val="32"/>
          <w:szCs w:val="32"/>
        </w:rPr>
        <w:t>智慧家居终端用户</w:t>
      </w:r>
      <w:r w:rsidRPr="0070184A">
        <w:rPr>
          <w:rFonts w:ascii="仿宋_GB2312" w:eastAsia="仿宋_GB2312"/>
          <w:spacing w:val="0"/>
          <w:sz w:val="32"/>
          <w:szCs w:val="32"/>
        </w:rPr>
        <w:t>、</w:t>
      </w:r>
      <w:r w:rsidRPr="0070184A">
        <w:rPr>
          <w:rFonts w:ascii="仿宋_GB2312" w:eastAsia="仿宋_GB2312" w:hint="eastAsia"/>
          <w:spacing w:val="0"/>
          <w:sz w:val="32"/>
          <w:szCs w:val="32"/>
        </w:rPr>
        <w:t>智慧农业终端用户</w:t>
      </w:r>
      <w:r w:rsidRPr="0070184A">
        <w:rPr>
          <w:rFonts w:ascii="仿宋_GB2312" w:eastAsia="仿宋_GB2312"/>
          <w:spacing w:val="0"/>
          <w:sz w:val="32"/>
          <w:szCs w:val="32"/>
        </w:rPr>
        <w:t>、</w:t>
      </w:r>
      <w:r w:rsidRPr="0070184A">
        <w:rPr>
          <w:rFonts w:ascii="仿宋_GB2312" w:eastAsia="仿宋_GB2312" w:hint="eastAsia"/>
          <w:spacing w:val="0"/>
          <w:sz w:val="32"/>
          <w:szCs w:val="32"/>
        </w:rPr>
        <w:t>智能工业终端用户</w:t>
      </w:r>
      <w:r w:rsidRPr="0070184A">
        <w:rPr>
          <w:rFonts w:ascii="仿宋_GB2312" w:eastAsia="仿宋_GB2312"/>
          <w:spacing w:val="0"/>
          <w:sz w:val="32"/>
          <w:szCs w:val="32"/>
        </w:rPr>
        <w:t>、</w:t>
      </w:r>
      <w:r w:rsidRPr="0070184A">
        <w:rPr>
          <w:rFonts w:ascii="仿宋_GB2312" w:eastAsia="仿宋_GB2312" w:hint="eastAsia"/>
          <w:spacing w:val="0"/>
          <w:sz w:val="32"/>
          <w:szCs w:val="32"/>
        </w:rPr>
        <w:t>智能医疗终端用户</w:t>
      </w:r>
      <w:r w:rsidRPr="0070184A">
        <w:rPr>
          <w:rFonts w:ascii="仿宋_GB2312" w:eastAsia="仿宋_GB2312"/>
          <w:spacing w:val="0"/>
          <w:sz w:val="32"/>
          <w:szCs w:val="32"/>
        </w:rPr>
        <w:t>、</w:t>
      </w:r>
      <w:r w:rsidRPr="0070184A">
        <w:rPr>
          <w:rFonts w:ascii="仿宋_GB2312" w:eastAsia="仿宋_GB2312" w:hint="eastAsia"/>
          <w:spacing w:val="0"/>
          <w:sz w:val="32"/>
          <w:szCs w:val="32"/>
        </w:rPr>
        <w:t>智慧物流终端用户</w:t>
      </w:r>
      <w:r w:rsidRPr="0070184A">
        <w:rPr>
          <w:rFonts w:ascii="仿宋_GB2312" w:eastAsia="仿宋_GB2312"/>
          <w:spacing w:val="0"/>
          <w:sz w:val="32"/>
          <w:szCs w:val="32"/>
        </w:rPr>
        <w:t>、</w:t>
      </w:r>
      <w:r w:rsidRPr="0070184A">
        <w:rPr>
          <w:rFonts w:ascii="仿宋_GB2312" w:eastAsia="仿宋_GB2312" w:hint="eastAsia"/>
          <w:spacing w:val="0"/>
          <w:sz w:val="32"/>
          <w:szCs w:val="32"/>
        </w:rPr>
        <w:t>其他物联网终端用户分别达到</w:t>
      </w:r>
      <w:r w:rsidR="000B71F4" w:rsidRPr="0070184A">
        <w:rPr>
          <w:rFonts w:ascii="仿宋_GB2312" w:eastAsia="仿宋_GB2312"/>
          <w:spacing w:val="0"/>
          <w:sz w:val="32"/>
          <w:szCs w:val="32"/>
        </w:rPr>
        <w:t>19</w:t>
      </w:r>
      <w:r w:rsidR="009B6EC6">
        <w:rPr>
          <w:rFonts w:ascii="仿宋_GB2312" w:eastAsia="仿宋_GB2312"/>
          <w:spacing w:val="0"/>
          <w:sz w:val="32"/>
          <w:szCs w:val="32"/>
        </w:rPr>
        <w:t>54</w:t>
      </w:r>
      <w:r w:rsidR="000B71F4" w:rsidRPr="0070184A">
        <w:rPr>
          <w:rFonts w:ascii="仿宋_GB2312" w:eastAsia="仿宋_GB2312"/>
          <w:spacing w:val="0"/>
          <w:sz w:val="32"/>
          <w:szCs w:val="32"/>
        </w:rPr>
        <w:t>.</w:t>
      </w:r>
      <w:r w:rsidR="009B6EC6">
        <w:rPr>
          <w:rFonts w:ascii="仿宋_GB2312" w:eastAsia="仿宋_GB2312"/>
          <w:spacing w:val="0"/>
          <w:sz w:val="32"/>
          <w:szCs w:val="32"/>
        </w:rPr>
        <w:t>2</w:t>
      </w:r>
      <w:r w:rsidR="000B71F4" w:rsidRPr="0070184A">
        <w:rPr>
          <w:rFonts w:ascii="仿宋_GB2312" w:eastAsia="仿宋_GB2312" w:hint="eastAsia"/>
          <w:spacing w:val="0"/>
          <w:sz w:val="32"/>
          <w:szCs w:val="32"/>
        </w:rPr>
        <w:t>万户</w:t>
      </w:r>
      <w:r w:rsidR="0070184A" w:rsidRPr="0070184A">
        <w:rPr>
          <w:rFonts w:ascii="仿宋_GB2312" w:eastAsia="仿宋_GB2312" w:hint="eastAsia"/>
          <w:spacing w:val="0"/>
          <w:sz w:val="32"/>
          <w:szCs w:val="32"/>
        </w:rPr>
        <w:t>、</w:t>
      </w:r>
      <w:r w:rsidR="000B71F4" w:rsidRPr="0070184A">
        <w:rPr>
          <w:rFonts w:ascii="仿宋_GB2312" w:eastAsia="仿宋_GB2312"/>
          <w:spacing w:val="0"/>
          <w:sz w:val="32"/>
          <w:szCs w:val="32"/>
        </w:rPr>
        <w:t>3</w:t>
      </w:r>
      <w:r w:rsidR="009B6EC6">
        <w:rPr>
          <w:rFonts w:ascii="仿宋_GB2312" w:eastAsia="仿宋_GB2312"/>
          <w:spacing w:val="0"/>
          <w:sz w:val="32"/>
          <w:szCs w:val="32"/>
        </w:rPr>
        <w:t>514</w:t>
      </w:r>
      <w:r w:rsidR="000B71F4" w:rsidRPr="0070184A">
        <w:rPr>
          <w:rFonts w:ascii="仿宋_GB2312" w:eastAsia="仿宋_GB2312"/>
          <w:spacing w:val="0"/>
          <w:sz w:val="32"/>
          <w:szCs w:val="32"/>
        </w:rPr>
        <w:t>.</w:t>
      </w:r>
      <w:r w:rsidR="009B6EC6">
        <w:rPr>
          <w:rFonts w:ascii="仿宋_GB2312" w:eastAsia="仿宋_GB2312"/>
          <w:spacing w:val="0"/>
          <w:sz w:val="32"/>
          <w:szCs w:val="32"/>
        </w:rPr>
        <w:t>5</w:t>
      </w:r>
      <w:r w:rsidR="000B71F4" w:rsidRPr="0070184A">
        <w:rPr>
          <w:rFonts w:ascii="仿宋_GB2312" w:eastAsia="仿宋_GB2312" w:hint="eastAsia"/>
          <w:spacing w:val="0"/>
          <w:sz w:val="32"/>
          <w:szCs w:val="32"/>
        </w:rPr>
        <w:t>万户</w:t>
      </w:r>
      <w:r w:rsidR="0070184A" w:rsidRPr="0070184A">
        <w:rPr>
          <w:rFonts w:ascii="仿宋_GB2312" w:eastAsia="仿宋_GB2312" w:hint="eastAsia"/>
          <w:spacing w:val="0"/>
          <w:sz w:val="32"/>
          <w:szCs w:val="32"/>
        </w:rPr>
        <w:t>、</w:t>
      </w:r>
      <w:r w:rsidR="00DF6D74">
        <w:rPr>
          <w:rFonts w:ascii="仿宋_GB2312" w:eastAsia="仿宋_GB2312"/>
          <w:spacing w:val="0"/>
          <w:sz w:val="32"/>
          <w:szCs w:val="32"/>
        </w:rPr>
        <w:t>1919</w:t>
      </w:r>
      <w:r w:rsidR="000B71F4" w:rsidRPr="0070184A">
        <w:rPr>
          <w:rFonts w:ascii="仿宋_GB2312" w:eastAsia="仿宋_GB2312"/>
          <w:spacing w:val="0"/>
          <w:sz w:val="32"/>
          <w:szCs w:val="32"/>
        </w:rPr>
        <w:t>.</w:t>
      </w:r>
      <w:r w:rsidR="00DF6D74">
        <w:rPr>
          <w:rFonts w:ascii="仿宋_GB2312" w:eastAsia="仿宋_GB2312"/>
          <w:spacing w:val="0"/>
          <w:sz w:val="32"/>
          <w:szCs w:val="32"/>
        </w:rPr>
        <w:t>2</w:t>
      </w:r>
      <w:r w:rsidR="000B71F4" w:rsidRPr="0070184A">
        <w:rPr>
          <w:rFonts w:ascii="仿宋_GB2312" w:eastAsia="仿宋_GB2312" w:hint="eastAsia"/>
          <w:spacing w:val="0"/>
          <w:sz w:val="32"/>
          <w:szCs w:val="32"/>
        </w:rPr>
        <w:t>万户</w:t>
      </w:r>
      <w:r w:rsidR="0070184A" w:rsidRPr="0070184A">
        <w:rPr>
          <w:rFonts w:ascii="仿宋_GB2312" w:eastAsia="仿宋_GB2312" w:hint="eastAsia"/>
          <w:spacing w:val="0"/>
          <w:sz w:val="32"/>
          <w:szCs w:val="32"/>
        </w:rPr>
        <w:t>、</w:t>
      </w:r>
      <w:r w:rsidR="000B71F4" w:rsidRPr="0070184A">
        <w:rPr>
          <w:rFonts w:ascii="仿宋_GB2312" w:eastAsia="仿宋_GB2312"/>
          <w:spacing w:val="0"/>
          <w:sz w:val="32"/>
          <w:szCs w:val="32"/>
        </w:rPr>
        <w:t>3</w:t>
      </w:r>
      <w:r w:rsidR="00DF6D74">
        <w:rPr>
          <w:rFonts w:ascii="仿宋_GB2312" w:eastAsia="仿宋_GB2312"/>
          <w:spacing w:val="0"/>
          <w:sz w:val="32"/>
          <w:szCs w:val="32"/>
        </w:rPr>
        <w:t>90</w:t>
      </w:r>
      <w:r w:rsidR="000B71F4" w:rsidRPr="0070184A">
        <w:rPr>
          <w:rFonts w:ascii="仿宋_GB2312" w:eastAsia="仿宋_GB2312"/>
          <w:spacing w:val="0"/>
          <w:sz w:val="32"/>
          <w:szCs w:val="32"/>
        </w:rPr>
        <w:t>.</w:t>
      </w:r>
      <w:r w:rsidR="00DF6D74">
        <w:rPr>
          <w:rFonts w:ascii="仿宋_GB2312" w:eastAsia="仿宋_GB2312"/>
          <w:spacing w:val="0"/>
          <w:sz w:val="32"/>
          <w:szCs w:val="32"/>
        </w:rPr>
        <w:t>3</w:t>
      </w:r>
      <w:r w:rsidR="000B71F4" w:rsidRPr="0070184A">
        <w:rPr>
          <w:rFonts w:ascii="仿宋_GB2312" w:eastAsia="仿宋_GB2312" w:hint="eastAsia"/>
          <w:spacing w:val="0"/>
          <w:sz w:val="32"/>
          <w:szCs w:val="32"/>
        </w:rPr>
        <w:t>万户</w:t>
      </w:r>
      <w:r w:rsidR="0070184A" w:rsidRPr="0070184A">
        <w:rPr>
          <w:rFonts w:ascii="仿宋_GB2312" w:eastAsia="仿宋_GB2312" w:hint="eastAsia"/>
          <w:spacing w:val="0"/>
          <w:sz w:val="32"/>
          <w:szCs w:val="32"/>
        </w:rPr>
        <w:t>、</w:t>
      </w:r>
      <w:r w:rsidR="00B177BE">
        <w:rPr>
          <w:rFonts w:ascii="仿宋_GB2312" w:eastAsia="仿宋_GB2312"/>
          <w:spacing w:val="0"/>
          <w:sz w:val="32"/>
          <w:szCs w:val="32"/>
        </w:rPr>
        <w:t>19</w:t>
      </w:r>
      <w:r w:rsidR="000B71F4" w:rsidRPr="0070184A">
        <w:rPr>
          <w:rFonts w:ascii="仿宋_GB2312" w:eastAsia="仿宋_GB2312"/>
          <w:spacing w:val="0"/>
          <w:sz w:val="32"/>
          <w:szCs w:val="32"/>
        </w:rPr>
        <w:t>.</w:t>
      </w:r>
      <w:r w:rsidR="00DF6D74">
        <w:rPr>
          <w:rFonts w:ascii="仿宋_GB2312" w:eastAsia="仿宋_GB2312"/>
          <w:spacing w:val="0"/>
          <w:sz w:val="32"/>
          <w:szCs w:val="32"/>
        </w:rPr>
        <w:t>2</w:t>
      </w:r>
      <w:r w:rsidR="000B71F4" w:rsidRPr="0070184A">
        <w:rPr>
          <w:rFonts w:ascii="仿宋_GB2312" w:eastAsia="仿宋_GB2312" w:hint="eastAsia"/>
          <w:spacing w:val="0"/>
          <w:sz w:val="32"/>
          <w:szCs w:val="32"/>
        </w:rPr>
        <w:t>万户</w:t>
      </w:r>
      <w:r w:rsidR="0070184A" w:rsidRPr="0070184A">
        <w:rPr>
          <w:rFonts w:ascii="仿宋_GB2312" w:eastAsia="仿宋_GB2312" w:hint="eastAsia"/>
          <w:spacing w:val="0"/>
          <w:sz w:val="32"/>
          <w:szCs w:val="32"/>
        </w:rPr>
        <w:t>、</w:t>
      </w:r>
      <w:r w:rsidR="00DF6D74">
        <w:rPr>
          <w:rFonts w:ascii="仿宋_GB2312" w:eastAsia="仿宋_GB2312"/>
          <w:spacing w:val="0"/>
          <w:sz w:val="32"/>
          <w:szCs w:val="32"/>
        </w:rPr>
        <w:t>719</w:t>
      </w:r>
      <w:r w:rsidR="000B71F4" w:rsidRPr="0070184A">
        <w:rPr>
          <w:rFonts w:ascii="仿宋_GB2312" w:eastAsia="仿宋_GB2312"/>
          <w:spacing w:val="0"/>
          <w:sz w:val="32"/>
          <w:szCs w:val="32"/>
        </w:rPr>
        <w:t>.</w:t>
      </w:r>
      <w:r w:rsidR="00DF6D74">
        <w:rPr>
          <w:rFonts w:ascii="仿宋_GB2312" w:eastAsia="仿宋_GB2312"/>
          <w:spacing w:val="0"/>
          <w:sz w:val="32"/>
          <w:szCs w:val="32"/>
        </w:rPr>
        <w:t>2</w:t>
      </w:r>
      <w:r w:rsidR="000B71F4" w:rsidRPr="0070184A">
        <w:rPr>
          <w:rFonts w:ascii="仿宋_GB2312" w:eastAsia="仿宋_GB2312" w:hint="eastAsia"/>
          <w:spacing w:val="0"/>
          <w:sz w:val="32"/>
          <w:szCs w:val="32"/>
        </w:rPr>
        <w:t>万户</w:t>
      </w:r>
      <w:r w:rsidR="0070184A" w:rsidRPr="0070184A">
        <w:rPr>
          <w:rFonts w:ascii="仿宋_GB2312" w:eastAsia="仿宋_GB2312" w:hint="eastAsia"/>
          <w:spacing w:val="0"/>
          <w:sz w:val="32"/>
          <w:szCs w:val="32"/>
        </w:rPr>
        <w:t>、</w:t>
      </w:r>
      <w:r w:rsidR="000B71F4" w:rsidRPr="0070184A">
        <w:rPr>
          <w:rFonts w:ascii="仿宋_GB2312" w:eastAsia="仿宋_GB2312"/>
          <w:spacing w:val="0"/>
          <w:sz w:val="32"/>
          <w:szCs w:val="32"/>
        </w:rPr>
        <w:t>2</w:t>
      </w:r>
      <w:r w:rsidR="00DF6D74">
        <w:rPr>
          <w:rFonts w:ascii="仿宋_GB2312" w:eastAsia="仿宋_GB2312"/>
          <w:spacing w:val="0"/>
          <w:sz w:val="32"/>
          <w:szCs w:val="32"/>
        </w:rPr>
        <w:t>7</w:t>
      </w:r>
      <w:r w:rsidR="000B71F4" w:rsidRPr="0070184A">
        <w:rPr>
          <w:rFonts w:ascii="仿宋_GB2312" w:eastAsia="仿宋_GB2312"/>
          <w:spacing w:val="0"/>
          <w:sz w:val="32"/>
          <w:szCs w:val="32"/>
        </w:rPr>
        <w:t>.</w:t>
      </w:r>
      <w:r w:rsidR="00DF6D74">
        <w:rPr>
          <w:rFonts w:ascii="仿宋_GB2312" w:eastAsia="仿宋_GB2312"/>
          <w:spacing w:val="0"/>
          <w:sz w:val="32"/>
          <w:szCs w:val="32"/>
        </w:rPr>
        <w:t>9</w:t>
      </w:r>
      <w:r w:rsidR="000B71F4" w:rsidRPr="0070184A">
        <w:rPr>
          <w:rFonts w:ascii="仿宋_GB2312" w:eastAsia="仿宋_GB2312" w:hint="eastAsia"/>
          <w:spacing w:val="0"/>
          <w:sz w:val="32"/>
          <w:szCs w:val="32"/>
        </w:rPr>
        <w:t>万户</w:t>
      </w:r>
      <w:r w:rsidR="0070184A" w:rsidRPr="0070184A">
        <w:rPr>
          <w:rFonts w:ascii="仿宋_GB2312" w:eastAsia="仿宋_GB2312" w:hint="eastAsia"/>
          <w:spacing w:val="0"/>
          <w:sz w:val="32"/>
          <w:szCs w:val="32"/>
        </w:rPr>
        <w:t>、</w:t>
      </w:r>
      <w:r w:rsidR="00B177BE">
        <w:rPr>
          <w:rFonts w:ascii="仿宋_GB2312" w:eastAsia="仿宋_GB2312"/>
          <w:spacing w:val="0"/>
          <w:sz w:val="32"/>
          <w:szCs w:val="32"/>
        </w:rPr>
        <w:t>4</w:t>
      </w:r>
      <w:r w:rsidR="00DF6D74">
        <w:rPr>
          <w:rFonts w:ascii="仿宋_GB2312" w:eastAsia="仿宋_GB2312"/>
          <w:spacing w:val="0"/>
          <w:sz w:val="32"/>
          <w:szCs w:val="32"/>
        </w:rPr>
        <w:t>9</w:t>
      </w:r>
      <w:r w:rsidR="000B71F4" w:rsidRPr="0070184A">
        <w:rPr>
          <w:rFonts w:ascii="仿宋_GB2312" w:eastAsia="仿宋_GB2312"/>
          <w:spacing w:val="0"/>
          <w:sz w:val="32"/>
          <w:szCs w:val="32"/>
        </w:rPr>
        <w:t>.</w:t>
      </w:r>
      <w:r w:rsidR="00DF6D74">
        <w:rPr>
          <w:rFonts w:ascii="仿宋_GB2312" w:eastAsia="仿宋_GB2312"/>
          <w:kern w:val="32"/>
          <w:sz w:val="32"/>
          <w:szCs w:val="32"/>
        </w:rPr>
        <w:t>0</w:t>
      </w:r>
      <w:r w:rsidR="000B71F4">
        <w:rPr>
          <w:rFonts w:ascii="仿宋_GB2312" w:eastAsia="仿宋_GB2312" w:hint="eastAsia"/>
          <w:kern w:val="32"/>
          <w:sz w:val="32"/>
          <w:szCs w:val="32"/>
        </w:rPr>
        <w:t>万户</w:t>
      </w:r>
      <w:r w:rsidR="0070184A">
        <w:rPr>
          <w:rFonts w:ascii="仿宋_GB2312" w:eastAsia="仿宋_GB2312" w:hint="eastAsia"/>
          <w:kern w:val="32"/>
          <w:sz w:val="32"/>
          <w:szCs w:val="32"/>
        </w:rPr>
        <w:t>、</w:t>
      </w:r>
      <w:r w:rsidR="000B71F4" w:rsidRPr="000B71F4">
        <w:rPr>
          <w:rFonts w:ascii="仿宋_GB2312" w:eastAsia="仿宋_GB2312"/>
          <w:kern w:val="32"/>
          <w:sz w:val="32"/>
          <w:szCs w:val="32"/>
        </w:rPr>
        <w:t>1</w:t>
      </w:r>
      <w:r w:rsidR="00DF6D74">
        <w:rPr>
          <w:rFonts w:ascii="仿宋_GB2312" w:eastAsia="仿宋_GB2312"/>
          <w:kern w:val="32"/>
          <w:sz w:val="32"/>
          <w:szCs w:val="32"/>
        </w:rPr>
        <w:t>635</w:t>
      </w:r>
      <w:r w:rsidR="00B177BE">
        <w:rPr>
          <w:rFonts w:ascii="仿宋_GB2312" w:eastAsia="仿宋_GB2312"/>
          <w:kern w:val="32"/>
          <w:sz w:val="32"/>
          <w:szCs w:val="32"/>
        </w:rPr>
        <w:t>.</w:t>
      </w:r>
      <w:r w:rsidR="00DF6D74">
        <w:rPr>
          <w:rFonts w:ascii="仿宋_GB2312" w:eastAsia="仿宋_GB2312"/>
          <w:kern w:val="32"/>
          <w:sz w:val="32"/>
          <w:szCs w:val="32"/>
        </w:rPr>
        <w:t>8</w:t>
      </w:r>
      <w:r w:rsidR="000B71F4">
        <w:rPr>
          <w:rFonts w:ascii="仿宋_GB2312" w:eastAsia="仿宋_GB2312" w:hint="eastAsia"/>
          <w:kern w:val="32"/>
          <w:sz w:val="32"/>
          <w:szCs w:val="32"/>
        </w:rPr>
        <w:t>万户</w:t>
      </w:r>
      <w:r w:rsidR="0070184A">
        <w:rPr>
          <w:rFonts w:ascii="仿宋_GB2312" w:eastAsia="仿宋_GB2312" w:hint="eastAsia"/>
          <w:kern w:val="32"/>
          <w:sz w:val="32"/>
          <w:szCs w:val="32"/>
        </w:rPr>
        <w:t>。</w:t>
      </w:r>
      <w:r w:rsidRPr="000B58D9">
        <w:rPr>
          <w:rFonts w:ascii="仿宋_GB2312" w:eastAsia="仿宋_GB2312" w:hint="eastAsia"/>
          <w:b/>
          <w:bCs/>
          <w:kern w:val="32"/>
          <w:sz w:val="32"/>
          <w:szCs w:val="32"/>
        </w:rPr>
        <w:t>IPTV（网络电视）用户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新增</w:t>
      </w:r>
      <w:r w:rsidR="00FF3BA0" w:rsidRPr="00FF3BA0">
        <w:rPr>
          <w:rFonts w:ascii="仿宋_GB2312" w:eastAsia="仿宋_GB2312"/>
          <w:spacing w:val="0"/>
          <w:sz w:val="32"/>
          <w:szCs w:val="32"/>
        </w:rPr>
        <w:t>34.1</w:t>
      </w:r>
      <w:r w:rsidRPr="000B58D9">
        <w:rPr>
          <w:rFonts w:ascii="仿宋_GB2312" w:eastAsia="仿宋_GB2312" w:hint="eastAsia"/>
          <w:spacing w:val="0"/>
          <w:sz w:val="32"/>
          <w:szCs w:val="32"/>
        </w:rPr>
        <w:t>万户，新增数居全国</w:t>
      </w:r>
      <w:r w:rsidRPr="002A4B85">
        <w:rPr>
          <w:rFonts w:ascii="仿宋_GB2312" w:eastAsia="仿宋_GB2312" w:hint="eastAsia"/>
          <w:spacing w:val="0"/>
          <w:sz w:val="32"/>
          <w:szCs w:val="32"/>
        </w:rPr>
        <w:t>第</w:t>
      </w:r>
      <w:r w:rsidR="00FF3BA0">
        <w:rPr>
          <w:rFonts w:ascii="仿宋_GB2312" w:eastAsia="仿宋_GB2312"/>
          <w:spacing w:val="0"/>
          <w:sz w:val="32"/>
          <w:szCs w:val="32"/>
        </w:rPr>
        <w:t>24</w:t>
      </w:r>
      <w:r w:rsidRPr="006513BF">
        <w:rPr>
          <w:rFonts w:ascii="仿宋_GB2312" w:eastAsia="仿宋_GB2312" w:hint="eastAsia"/>
          <w:spacing w:val="0"/>
          <w:sz w:val="32"/>
          <w:szCs w:val="32"/>
        </w:rPr>
        <w:t>位</w:t>
      </w:r>
      <w:r w:rsidRPr="000B58D9">
        <w:rPr>
          <w:rFonts w:ascii="仿宋_GB2312" w:eastAsia="仿宋_GB2312" w:hint="eastAsia"/>
          <w:spacing w:val="0"/>
          <w:sz w:val="32"/>
          <w:szCs w:val="32"/>
        </w:rPr>
        <w:t>，总数达到</w:t>
      </w:r>
      <w:r w:rsidR="00FF3BA0" w:rsidRPr="00FF3BA0">
        <w:rPr>
          <w:rFonts w:ascii="仿宋_GB2312" w:eastAsia="仿宋_GB2312"/>
          <w:spacing w:val="0"/>
          <w:sz w:val="32"/>
          <w:szCs w:val="32"/>
        </w:rPr>
        <w:t>2049.3</w:t>
      </w:r>
      <w:r w:rsidRPr="000B58D9">
        <w:rPr>
          <w:rFonts w:ascii="仿宋_GB2312" w:eastAsia="仿宋_GB2312" w:hint="eastAsia"/>
          <w:spacing w:val="0"/>
          <w:sz w:val="32"/>
          <w:szCs w:val="32"/>
        </w:rPr>
        <w:t>万户，居全国第</w:t>
      </w:r>
      <w:r w:rsidR="00FF3BA0">
        <w:rPr>
          <w:rFonts w:ascii="仿宋_GB2312" w:eastAsia="仿宋_GB2312"/>
          <w:spacing w:val="0"/>
          <w:sz w:val="32"/>
          <w:szCs w:val="32"/>
        </w:rPr>
        <w:t>6</w:t>
      </w:r>
      <w:r w:rsidRPr="000B58D9">
        <w:rPr>
          <w:rFonts w:ascii="仿宋_GB2312" w:eastAsia="仿宋_GB2312" w:hint="eastAsia"/>
          <w:spacing w:val="0"/>
          <w:sz w:val="32"/>
          <w:szCs w:val="32"/>
        </w:rPr>
        <w:t>位</w:t>
      </w:r>
      <w:r w:rsidRPr="006513BF">
        <w:rPr>
          <w:rFonts w:ascii="仿宋_GB2312" w:eastAsia="仿宋_GB2312" w:hint="eastAsia"/>
          <w:spacing w:val="0"/>
          <w:sz w:val="32"/>
          <w:szCs w:val="32"/>
        </w:rPr>
        <w:t>，</w:t>
      </w:r>
      <w:r w:rsidRPr="006513BF">
        <w:rPr>
          <w:rFonts w:ascii="仿宋_GB2312" w:eastAsia="仿宋_GB2312"/>
          <w:spacing w:val="0"/>
          <w:sz w:val="32"/>
          <w:szCs w:val="32"/>
        </w:rPr>
        <w:t>同比</w:t>
      </w:r>
      <w:r w:rsidRPr="006513BF">
        <w:rPr>
          <w:rFonts w:ascii="仿宋_GB2312" w:eastAsia="仿宋_GB2312" w:hint="eastAsia"/>
          <w:spacing w:val="0"/>
          <w:sz w:val="32"/>
          <w:szCs w:val="32"/>
        </w:rPr>
        <w:t>增长</w:t>
      </w:r>
      <w:r w:rsidR="006513BF" w:rsidRPr="006513BF">
        <w:rPr>
          <w:rFonts w:ascii="仿宋_GB2312" w:eastAsia="仿宋_GB2312"/>
          <w:spacing w:val="0"/>
          <w:sz w:val="32"/>
          <w:szCs w:val="32"/>
        </w:rPr>
        <w:t>2.</w:t>
      </w:r>
      <w:r w:rsidR="00FF3BA0">
        <w:rPr>
          <w:rFonts w:ascii="仿宋_GB2312" w:eastAsia="仿宋_GB2312"/>
          <w:spacing w:val="0"/>
          <w:sz w:val="32"/>
          <w:szCs w:val="32"/>
        </w:rPr>
        <w:t>2</w:t>
      </w:r>
      <w:r w:rsidRPr="006513BF">
        <w:rPr>
          <w:rFonts w:ascii="仿宋_GB2312" w:eastAsia="仿宋_GB2312" w:hint="eastAsia"/>
          <w:spacing w:val="0"/>
          <w:sz w:val="32"/>
          <w:szCs w:val="32"/>
        </w:rPr>
        <w:t>%</w:t>
      </w:r>
      <w:r w:rsidRPr="00BB742E">
        <w:rPr>
          <w:rFonts w:ascii="仿宋_GB2312" w:eastAsia="仿宋_GB2312" w:hint="eastAsia"/>
          <w:spacing w:val="0"/>
          <w:sz w:val="32"/>
          <w:szCs w:val="32"/>
        </w:rPr>
        <w:t>。河南移动、联通、电信公司IPTV（网络电视）用户分别为</w:t>
      </w:r>
      <w:r w:rsidR="00BB742E" w:rsidRPr="00BB742E">
        <w:rPr>
          <w:rFonts w:ascii="仿宋_GB2312" w:eastAsia="仿宋_GB2312"/>
          <w:spacing w:val="0"/>
          <w:sz w:val="32"/>
          <w:szCs w:val="32"/>
        </w:rPr>
        <w:t>122</w:t>
      </w:r>
      <w:r w:rsidR="00EF08E9">
        <w:rPr>
          <w:rFonts w:ascii="仿宋_GB2312" w:eastAsia="仿宋_GB2312"/>
          <w:spacing w:val="0"/>
          <w:sz w:val="32"/>
          <w:szCs w:val="32"/>
        </w:rPr>
        <w:t>6</w:t>
      </w:r>
      <w:r w:rsidR="00BB742E" w:rsidRPr="00BB742E">
        <w:rPr>
          <w:rFonts w:ascii="仿宋_GB2312" w:eastAsia="仿宋_GB2312"/>
          <w:spacing w:val="0"/>
          <w:sz w:val="32"/>
          <w:szCs w:val="32"/>
        </w:rPr>
        <w:t>.</w:t>
      </w:r>
      <w:r w:rsidR="00EF08E9">
        <w:rPr>
          <w:rFonts w:ascii="仿宋_GB2312" w:eastAsia="仿宋_GB2312"/>
          <w:spacing w:val="0"/>
          <w:sz w:val="32"/>
          <w:szCs w:val="32"/>
        </w:rPr>
        <w:t>6</w:t>
      </w:r>
      <w:r w:rsidR="00BB742E" w:rsidRPr="00BB742E">
        <w:rPr>
          <w:rFonts w:ascii="仿宋_GB2312" w:eastAsia="仿宋_GB2312" w:hint="eastAsia"/>
          <w:spacing w:val="0"/>
          <w:sz w:val="32"/>
          <w:szCs w:val="32"/>
        </w:rPr>
        <w:t>万户、</w:t>
      </w:r>
      <w:r w:rsidR="00BB742E" w:rsidRPr="00BB742E">
        <w:rPr>
          <w:rFonts w:ascii="仿宋_GB2312" w:eastAsia="仿宋_GB2312"/>
          <w:spacing w:val="0"/>
          <w:sz w:val="32"/>
          <w:szCs w:val="32"/>
        </w:rPr>
        <w:t>63</w:t>
      </w:r>
      <w:r w:rsidR="00EF08E9">
        <w:rPr>
          <w:rFonts w:ascii="仿宋_GB2312" w:eastAsia="仿宋_GB2312"/>
          <w:spacing w:val="0"/>
          <w:sz w:val="32"/>
          <w:szCs w:val="32"/>
        </w:rPr>
        <w:t>5</w:t>
      </w:r>
      <w:r w:rsidR="00BB742E" w:rsidRPr="00BB742E">
        <w:rPr>
          <w:rFonts w:ascii="仿宋_GB2312" w:eastAsia="仿宋_GB2312"/>
          <w:spacing w:val="0"/>
          <w:sz w:val="32"/>
          <w:szCs w:val="32"/>
        </w:rPr>
        <w:t>.9</w:t>
      </w:r>
      <w:r w:rsidR="00BB742E" w:rsidRPr="00BB742E">
        <w:rPr>
          <w:rFonts w:ascii="仿宋_GB2312" w:eastAsia="仿宋_GB2312" w:hint="eastAsia"/>
          <w:spacing w:val="0"/>
          <w:sz w:val="32"/>
          <w:szCs w:val="32"/>
        </w:rPr>
        <w:t>万户、</w:t>
      </w:r>
      <w:r w:rsidR="00BB742E" w:rsidRPr="00BB742E">
        <w:rPr>
          <w:rFonts w:ascii="仿宋_GB2312" w:eastAsia="仿宋_GB2312"/>
          <w:spacing w:val="0"/>
          <w:sz w:val="32"/>
          <w:szCs w:val="32"/>
        </w:rPr>
        <w:t>18</w:t>
      </w:r>
      <w:r w:rsidR="00EF08E9">
        <w:rPr>
          <w:rFonts w:ascii="仿宋_GB2312" w:eastAsia="仿宋_GB2312"/>
          <w:spacing w:val="0"/>
          <w:sz w:val="32"/>
          <w:szCs w:val="32"/>
        </w:rPr>
        <w:t>6</w:t>
      </w:r>
      <w:r w:rsidR="00BB742E" w:rsidRPr="00BB742E">
        <w:rPr>
          <w:rFonts w:ascii="仿宋_GB2312" w:eastAsia="仿宋_GB2312"/>
          <w:spacing w:val="0"/>
          <w:sz w:val="32"/>
          <w:szCs w:val="32"/>
        </w:rPr>
        <w:t>.</w:t>
      </w:r>
      <w:r w:rsidR="00D4011E">
        <w:rPr>
          <w:rFonts w:ascii="仿宋_GB2312" w:eastAsia="仿宋_GB2312"/>
          <w:spacing w:val="0"/>
          <w:sz w:val="32"/>
          <w:szCs w:val="32"/>
        </w:rPr>
        <w:t>7</w:t>
      </w:r>
      <w:r w:rsidR="00BB742E" w:rsidRPr="00BB742E">
        <w:rPr>
          <w:rFonts w:ascii="仿宋_GB2312" w:eastAsia="仿宋_GB2312" w:hint="eastAsia"/>
          <w:spacing w:val="0"/>
          <w:sz w:val="32"/>
          <w:szCs w:val="32"/>
        </w:rPr>
        <w:t>万户。</w:t>
      </w:r>
    </w:p>
    <w:p w14:paraId="352BAACA" w14:textId="77777777" w:rsidR="00876CB3" w:rsidRDefault="00876CB3" w:rsidP="00876CB3">
      <w:pPr>
        <w:spacing w:line="560" w:lineRule="exact"/>
        <w:ind w:firstLineChars="200" w:firstLine="618"/>
        <w:rPr>
          <w:rFonts w:eastAsia="楷体_GB2312"/>
          <w:b/>
          <w:bCs/>
          <w:sz w:val="32"/>
          <w:szCs w:val="32"/>
        </w:rPr>
      </w:pPr>
      <w:bookmarkStart w:id="1" w:name="_Toc98034179"/>
      <w:r>
        <w:rPr>
          <w:rFonts w:eastAsia="楷体_GB2312" w:hint="eastAsia"/>
          <w:b/>
          <w:bCs/>
          <w:sz w:val="32"/>
          <w:szCs w:val="32"/>
        </w:rPr>
        <w:lastRenderedPageBreak/>
        <w:t>四、互联网</w:t>
      </w:r>
      <w:r>
        <w:rPr>
          <w:rFonts w:eastAsia="楷体_GB2312"/>
          <w:b/>
          <w:bCs/>
          <w:sz w:val="32"/>
          <w:szCs w:val="32"/>
        </w:rPr>
        <w:t>业务使用情况</w:t>
      </w:r>
    </w:p>
    <w:p w14:paraId="6743D515" w14:textId="5FD1CA57" w:rsidR="00876CB3" w:rsidRPr="005B5415" w:rsidRDefault="00377846" w:rsidP="00876CB3">
      <w:pPr>
        <w:spacing w:line="360" w:lineRule="auto"/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前11个月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，全省</w:t>
      </w:r>
      <w:r w:rsidR="00876CB3">
        <w:rPr>
          <w:rFonts w:ascii="仿宋_GB2312" w:eastAsia="仿宋_GB2312" w:hint="eastAsia"/>
          <w:b/>
          <w:bCs/>
          <w:spacing w:val="0"/>
          <w:sz w:val="32"/>
          <w:szCs w:val="32"/>
        </w:rPr>
        <w:t>移动互联网接入流量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为</w:t>
      </w:r>
      <w:r w:rsidR="005E7A1F" w:rsidRPr="005E7A1F">
        <w:rPr>
          <w:rFonts w:ascii="仿宋_GB2312" w:eastAsia="仿宋_GB2312"/>
          <w:spacing w:val="0"/>
          <w:sz w:val="32"/>
          <w:szCs w:val="32"/>
        </w:rPr>
        <w:t>176.2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亿G，居全国第</w:t>
      </w:r>
      <w:r w:rsidR="00876CB3">
        <w:rPr>
          <w:rFonts w:ascii="仿宋_GB2312" w:eastAsia="仿宋_GB2312"/>
          <w:spacing w:val="0"/>
          <w:sz w:val="32"/>
          <w:szCs w:val="32"/>
        </w:rPr>
        <w:t>3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位，同比增长</w:t>
      </w:r>
      <w:r w:rsidR="005E7A1F" w:rsidRPr="005E7A1F">
        <w:rPr>
          <w:rFonts w:ascii="仿宋_GB2312" w:eastAsia="仿宋_GB2312"/>
          <w:spacing w:val="0"/>
          <w:sz w:val="32"/>
          <w:szCs w:val="32"/>
        </w:rPr>
        <w:t>15.1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%，比全国平均水平</w:t>
      </w:r>
      <w:r w:rsidR="00C47DCC">
        <w:rPr>
          <w:rFonts w:ascii="仿宋_GB2312" w:eastAsia="仿宋_GB2312" w:hint="eastAsia"/>
          <w:spacing w:val="0"/>
          <w:sz w:val="32"/>
          <w:szCs w:val="32"/>
        </w:rPr>
        <w:t>低</w:t>
      </w:r>
      <w:r w:rsidR="00D4011E">
        <w:rPr>
          <w:rFonts w:ascii="仿宋_GB2312" w:eastAsia="仿宋_GB2312"/>
          <w:spacing w:val="0"/>
          <w:sz w:val="32"/>
          <w:szCs w:val="32"/>
        </w:rPr>
        <w:t>0</w:t>
      </w:r>
      <w:r w:rsidR="00B53ABC">
        <w:rPr>
          <w:rFonts w:ascii="仿宋_GB2312" w:eastAsia="仿宋_GB2312"/>
          <w:spacing w:val="0"/>
          <w:sz w:val="32"/>
          <w:szCs w:val="32"/>
        </w:rPr>
        <w:t>.</w:t>
      </w:r>
      <w:r w:rsidR="005E7A1F">
        <w:rPr>
          <w:rFonts w:ascii="仿宋_GB2312" w:eastAsia="仿宋_GB2312"/>
          <w:spacing w:val="0"/>
          <w:sz w:val="32"/>
          <w:szCs w:val="32"/>
        </w:rPr>
        <w:t>6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个百分点</w:t>
      </w:r>
      <w:r w:rsidR="00876CB3">
        <w:rPr>
          <w:rFonts w:ascii="仿宋_GB2312" w:eastAsia="仿宋_GB2312" w:hint="eastAsia"/>
          <w:kern w:val="32"/>
          <w:sz w:val="32"/>
          <w:szCs w:val="32"/>
        </w:rPr>
        <w:t>。</w:t>
      </w:r>
      <w:r w:rsidR="00876CB3" w:rsidRPr="00AF2E9E">
        <w:rPr>
          <w:rFonts w:ascii="仿宋_GB2312" w:eastAsia="仿宋_GB2312" w:hint="eastAsia"/>
          <w:kern w:val="32"/>
          <w:sz w:val="32"/>
          <w:szCs w:val="32"/>
        </w:rPr>
        <w:t>月户均流量为</w:t>
      </w:r>
      <w:r w:rsidR="005E7A1F" w:rsidRPr="005E7A1F">
        <w:rPr>
          <w:rFonts w:ascii="仿宋_GB2312" w:eastAsia="仿宋_GB2312"/>
          <w:spacing w:val="0"/>
          <w:sz w:val="32"/>
          <w:szCs w:val="32"/>
        </w:rPr>
        <w:t>20.1</w:t>
      </w:r>
      <w:r w:rsidR="00876CB3" w:rsidRPr="00AF2E9E">
        <w:rPr>
          <w:rFonts w:ascii="仿宋_GB2312" w:eastAsia="仿宋_GB2312" w:hint="eastAsia"/>
          <w:spacing w:val="0"/>
          <w:sz w:val="32"/>
          <w:szCs w:val="32"/>
        </w:rPr>
        <w:t>G，居全国第</w:t>
      </w:r>
      <w:r w:rsidR="005E7A1F">
        <w:rPr>
          <w:rFonts w:ascii="仿宋_GB2312" w:eastAsia="仿宋_GB2312"/>
          <w:spacing w:val="0"/>
          <w:sz w:val="32"/>
          <w:szCs w:val="32"/>
        </w:rPr>
        <w:t>9</w:t>
      </w:r>
      <w:r w:rsidR="00E10547" w:rsidRPr="00AF2E9E">
        <w:rPr>
          <w:rFonts w:ascii="仿宋_GB2312" w:eastAsia="仿宋_GB2312" w:hint="eastAsia"/>
          <w:spacing w:val="0"/>
          <w:sz w:val="32"/>
          <w:szCs w:val="32"/>
        </w:rPr>
        <w:t>位</w:t>
      </w:r>
      <w:r w:rsidR="00876CB3" w:rsidRPr="00DC368A">
        <w:rPr>
          <w:rFonts w:ascii="仿宋_GB2312" w:eastAsia="仿宋_GB2312" w:hint="eastAsia"/>
          <w:spacing w:val="0"/>
          <w:sz w:val="32"/>
          <w:szCs w:val="32"/>
        </w:rPr>
        <w:t>，</w:t>
      </w:r>
      <w:r w:rsidR="00876CB3" w:rsidRPr="00AF2E9E">
        <w:rPr>
          <w:rFonts w:ascii="仿宋_GB2312" w:eastAsia="仿宋_GB2312" w:hint="eastAsia"/>
          <w:spacing w:val="0"/>
          <w:sz w:val="32"/>
          <w:szCs w:val="32"/>
        </w:rPr>
        <w:t>比全国平均水平</w:t>
      </w:r>
      <w:r w:rsidR="00AF2E9E" w:rsidRPr="00AF2E9E">
        <w:rPr>
          <w:rFonts w:ascii="仿宋_GB2312" w:eastAsia="仿宋_GB2312" w:hint="eastAsia"/>
          <w:spacing w:val="0"/>
          <w:sz w:val="32"/>
          <w:szCs w:val="32"/>
        </w:rPr>
        <w:t>高</w:t>
      </w:r>
      <w:r w:rsidR="005E7A1F">
        <w:rPr>
          <w:rFonts w:ascii="仿宋_GB2312" w:eastAsia="仿宋_GB2312"/>
          <w:spacing w:val="0"/>
          <w:sz w:val="32"/>
          <w:szCs w:val="32"/>
        </w:rPr>
        <w:t>2.1</w:t>
      </w:r>
      <w:r w:rsidR="00876CB3" w:rsidRPr="00AF2E9E">
        <w:rPr>
          <w:rFonts w:ascii="仿宋_GB2312" w:eastAsia="仿宋_GB2312"/>
          <w:spacing w:val="0"/>
          <w:sz w:val="32"/>
          <w:szCs w:val="32"/>
        </w:rPr>
        <w:t>G</w:t>
      </w:r>
      <w:r w:rsidR="00876CB3" w:rsidRPr="00AF2E9E">
        <w:rPr>
          <w:rFonts w:ascii="仿宋_GB2312" w:eastAsia="仿宋_GB2312" w:hint="eastAsia"/>
          <w:spacing w:val="0"/>
          <w:sz w:val="32"/>
          <w:szCs w:val="32"/>
        </w:rPr>
        <w:t>（详见图</w:t>
      </w:r>
      <w:r w:rsidR="00876CB3" w:rsidRPr="00AF2E9E">
        <w:rPr>
          <w:rFonts w:ascii="仿宋_GB2312" w:eastAsia="仿宋_GB2312"/>
          <w:spacing w:val="0"/>
          <w:sz w:val="32"/>
          <w:szCs w:val="32"/>
        </w:rPr>
        <w:t>6</w:t>
      </w:r>
      <w:r w:rsidR="00876CB3" w:rsidRPr="00AF2E9E">
        <w:rPr>
          <w:rFonts w:ascii="仿宋_GB2312" w:eastAsia="仿宋_GB2312" w:hint="eastAsia"/>
          <w:spacing w:val="0"/>
          <w:sz w:val="32"/>
          <w:szCs w:val="32"/>
        </w:rPr>
        <w:t>），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月户均流量增速为</w:t>
      </w:r>
      <w:r w:rsidR="005E7A1F" w:rsidRPr="005E7A1F">
        <w:rPr>
          <w:rFonts w:ascii="仿宋_GB2312" w:eastAsia="仿宋_GB2312"/>
          <w:spacing w:val="0"/>
          <w:sz w:val="32"/>
          <w:szCs w:val="32"/>
        </w:rPr>
        <w:t>17.5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%，比全国平均水平</w:t>
      </w:r>
      <w:r w:rsidR="00B53ABC">
        <w:rPr>
          <w:rFonts w:ascii="仿宋_GB2312" w:eastAsia="仿宋_GB2312" w:hint="eastAsia"/>
          <w:spacing w:val="0"/>
          <w:sz w:val="32"/>
          <w:szCs w:val="32"/>
        </w:rPr>
        <w:t>高</w:t>
      </w:r>
      <w:r w:rsidR="005E7A1F" w:rsidRPr="005E7A1F">
        <w:rPr>
          <w:rFonts w:ascii="仿宋_GB2312" w:eastAsia="仿宋_GB2312"/>
          <w:spacing w:val="0"/>
          <w:sz w:val="32"/>
          <w:szCs w:val="32"/>
        </w:rPr>
        <w:t>9.0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个百分点。</w:t>
      </w:r>
      <w:r w:rsidR="00876CB3" w:rsidRPr="005B5415">
        <w:rPr>
          <w:rFonts w:ascii="仿宋_GB2312" w:eastAsia="仿宋_GB2312" w:hint="eastAsia"/>
          <w:spacing w:val="0"/>
          <w:sz w:val="32"/>
          <w:szCs w:val="32"/>
        </w:rPr>
        <w:t>河南移动、联通、电信公司移动互联网接入流量分别为</w:t>
      </w:r>
      <w:r w:rsidR="0023069B">
        <w:rPr>
          <w:rFonts w:ascii="仿宋_GB2312" w:eastAsia="仿宋_GB2312"/>
          <w:spacing w:val="0"/>
          <w:sz w:val="32"/>
          <w:szCs w:val="32"/>
        </w:rPr>
        <w:t>97.6</w:t>
      </w:r>
      <w:r w:rsidR="00876CB3" w:rsidRPr="005B5415">
        <w:rPr>
          <w:rFonts w:ascii="仿宋_GB2312" w:eastAsia="仿宋_GB2312" w:hint="eastAsia"/>
          <w:spacing w:val="0"/>
          <w:sz w:val="32"/>
          <w:szCs w:val="32"/>
        </w:rPr>
        <w:t>亿G、</w:t>
      </w:r>
      <w:r w:rsidR="00D4011E">
        <w:rPr>
          <w:rFonts w:ascii="仿宋_GB2312" w:eastAsia="仿宋_GB2312"/>
          <w:spacing w:val="0"/>
          <w:sz w:val="32"/>
          <w:szCs w:val="32"/>
        </w:rPr>
        <w:t>4</w:t>
      </w:r>
      <w:r w:rsidR="0023069B">
        <w:rPr>
          <w:rFonts w:ascii="仿宋_GB2312" w:eastAsia="仿宋_GB2312"/>
          <w:spacing w:val="0"/>
          <w:sz w:val="32"/>
          <w:szCs w:val="32"/>
        </w:rPr>
        <w:t>8</w:t>
      </w:r>
      <w:r w:rsidR="00677506">
        <w:rPr>
          <w:rFonts w:ascii="仿宋_GB2312" w:eastAsia="仿宋_GB2312"/>
          <w:spacing w:val="0"/>
          <w:sz w:val="32"/>
          <w:szCs w:val="32"/>
        </w:rPr>
        <w:t>.</w:t>
      </w:r>
      <w:r w:rsidR="0023069B">
        <w:rPr>
          <w:rFonts w:ascii="仿宋_GB2312" w:eastAsia="仿宋_GB2312"/>
          <w:spacing w:val="0"/>
          <w:sz w:val="32"/>
          <w:szCs w:val="32"/>
        </w:rPr>
        <w:t>6</w:t>
      </w:r>
      <w:r w:rsidR="00876CB3" w:rsidRPr="005B5415">
        <w:rPr>
          <w:rFonts w:ascii="仿宋_GB2312" w:eastAsia="仿宋_GB2312" w:hint="eastAsia"/>
          <w:spacing w:val="0"/>
          <w:sz w:val="32"/>
          <w:szCs w:val="32"/>
        </w:rPr>
        <w:t>亿G、</w:t>
      </w:r>
      <w:r w:rsidR="0023069B">
        <w:rPr>
          <w:rFonts w:ascii="仿宋_GB2312" w:eastAsia="仿宋_GB2312"/>
          <w:spacing w:val="0"/>
          <w:sz w:val="32"/>
          <w:szCs w:val="32"/>
        </w:rPr>
        <w:t>30.0</w:t>
      </w:r>
      <w:r w:rsidR="00876CB3" w:rsidRPr="005B5415">
        <w:rPr>
          <w:rFonts w:ascii="仿宋_GB2312" w:eastAsia="仿宋_GB2312" w:hint="eastAsia"/>
          <w:spacing w:val="0"/>
          <w:sz w:val="32"/>
          <w:szCs w:val="32"/>
        </w:rPr>
        <w:t>亿G，同比增长</w:t>
      </w:r>
      <w:r w:rsidR="0023069B">
        <w:rPr>
          <w:rFonts w:ascii="仿宋_GB2312" w:eastAsia="仿宋_GB2312"/>
          <w:spacing w:val="0"/>
          <w:sz w:val="32"/>
          <w:szCs w:val="32"/>
        </w:rPr>
        <w:t>23.3</w:t>
      </w:r>
      <w:r w:rsidR="00876CB3" w:rsidRPr="001B1A9D">
        <w:rPr>
          <w:rFonts w:ascii="仿宋_GB2312" w:eastAsia="仿宋_GB2312" w:hint="eastAsia"/>
          <w:spacing w:val="0"/>
          <w:sz w:val="32"/>
          <w:szCs w:val="32"/>
        </w:rPr>
        <w:t>%、</w:t>
      </w:r>
      <w:r w:rsidR="0023069B">
        <w:rPr>
          <w:rFonts w:ascii="仿宋_GB2312" w:eastAsia="仿宋_GB2312"/>
          <w:spacing w:val="0"/>
          <w:sz w:val="32"/>
          <w:szCs w:val="32"/>
        </w:rPr>
        <w:t>9.0</w:t>
      </w:r>
      <w:r w:rsidR="00876CB3" w:rsidRPr="001B1A9D">
        <w:rPr>
          <w:rFonts w:ascii="仿宋_GB2312" w:eastAsia="仿宋_GB2312" w:hint="eastAsia"/>
          <w:spacing w:val="0"/>
          <w:sz w:val="32"/>
          <w:szCs w:val="32"/>
        </w:rPr>
        <w:t>%、</w:t>
      </w:r>
      <w:r w:rsidR="0023069B">
        <w:rPr>
          <w:rFonts w:ascii="仿宋_GB2312" w:eastAsia="仿宋_GB2312"/>
          <w:spacing w:val="0"/>
          <w:sz w:val="32"/>
          <w:szCs w:val="32"/>
        </w:rPr>
        <w:t>36.3</w:t>
      </w:r>
      <w:r w:rsidR="00876CB3" w:rsidRPr="001B1A9D">
        <w:rPr>
          <w:rFonts w:ascii="仿宋_GB2312" w:eastAsia="仿宋_GB2312" w:hint="eastAsia"/>
          <w:spacing w:val="0"/>
          <w:sz w:val="32"/>
          <w:szCs w:val="32"/>
        </w:rPr>
        <w:t>%</w:t>
      </w:r>
      <w:r w:rsidR="00876CB3" w:rsidRPr="005B5415">
        <w:rPr>
          <w:rFonts w:ascii="仿宋_GB2312" w:eastAsia="仿宋_GB2312" w:hint="eastAsia"/>
          <w:spacing w:val="0"/>
          <w:sz w:val="32"/>
          <w:szCs w:val="32"/>
        </w:rPr>
        <w:t>。河南移动、联通、电信公司月户均流量分别为</w:t>
      </w:r>
      <w:r w:rsidR="00775E7A" w:rsidRPr="00775E7A">
        <w:rPr>
          <w:rFonts w:ascii="仿宋_GB2312" w:eastAsia="仿宋_GB2312"/>
          <w:spacing w:val="0"/>
          <w:sz w:val="32"/>
          <w:szCs w:val="32"/>
        </w:rPr>
        <w:t>1</w:t>
      </w:r>
      <w:r w:rsidR="00A031C5">
        <w:rPr>
          <w:rFonts w:ascii="仿宋_GB2312" w:eastAsia="仿宋_GB2312"/>
          <w:spacing w:val="0"/>
          <w:sz w:val="32"/>
          <w:szCs w:val="32"/>
        </w:rPr>
        <w:t>8</w:t>
      </w:r>
      <w:r w:rsidR="00F6236D">
        <w:rPr>
          <w:rFonts w:ascii="仿宋_GB2312" w:eastAsia="仿宋_GB2312"/>
          <w:spacing w:val="0"/>
          <w:sz w:val="32"/>
          <w:szCs w:val="32"/>
        </w:rPr>
        <w:t>.</w:t>
      </w:r>
      <w:r w:rsidR="0023069B">
        <w:rPr>
          <w:rFonts w:ascii="仿宋_GB2312" w:eastAsia="仿宋_GB2312"/>
          <w:spacing w:val="0"/>
          <w:sz w:val="32"/>
          <w:szCs w:val="32"/>
        </w:rPr>
        <w:t>7</w:t>
      </w:r>
      <w:r w:rsidR="00876CB3" w:rsidRPr="005B5415">
        <w:rPr>
          <w:rFonts w:ascii="仿宋_GB2312" w:eastAsia="仿宋_GB2312" w:hint="eastAsia"/>
          <w:spacing w:val="0"/>
          <w:sz w:val="32"/>
          <w:szCs w:val="32"/>
        </w:rPr>
        <w:t>G、</w:t>
      </w:r>
      <w:r w:rsidR="00775E7A" w:rsidRPr="00775E7A">
        <w:rPr>
          <w:rFonts w:ascii="仿宋_GB2312" w:eastAsia="仿宋_GB2312"/>
          <w:spacing w:val="0"/>
          <w:sz w:val="32"/>
          <w:szCs w:val="32"/>
        </w:rPr>
        <w:t>1</w:t>
      </w:r>
      <w:r w:rsidR="00A031C5">
        <w:rPr>
          <w:rFonts w:ascii="仿宋_GB2312" w:eastAsia="仿宋_GB2312"/>
          <w:spacing w:val="0"/>
          <w:sz w:val="32"/>
          <w:szCs w:val="32"/>
        </w:rPr>
        <w:t>9</w:t>
      </w:r>
      <w:r w:rsidR="00F6236D">
        <w:rPr>
          <w:rFonts w:ascii="仿宋_GB2312" w:eastAsia="仿宋_GB2312" w:hint="eastAsia"/>
          <w:spacing w:val="0"/>
          <w:sz w:val="32"/>
          <w:szCs w:val="32"/>
        </w:rPr>
        <w:t>.</w:t>
      </w:r>
      <w:r w:rsidR="0023069B">
        <w:rPr>
          <w:rFonts w:ascii="仿宋_GB2312" w:eastAsia="仿宋_GB2312"/>
          <w:spacing w:val="0"/>
          <w:sz w:val="32"/>
          <w:szCs w:val="32"/>
        </w:rPr>
        <w:t>6</w:t>
      </w:r>
      <w:r w:rsidR="00876CB3" w:rsidRPr="005B5415">
        <w:rPr>
          <w:rFonts w:ascii="仿宋_GB2312" w:eastAsia="仿宋_GB2312" w:hint="eastAsia"/>
          <w:spacing w:val="0"/>
          <w:sz w:val="32"/>
          <w:szCs w:val="32"/>
        </w:rPr>
        <w:t>G、</w:t>
      </w:r>
      <w:r w:rsidR="00775E7A" w:rsidRPr="00775E7A">
        <w:rPr>
          <w:rFonts w:ascii="仿宋_GB2312" w:eastAsia="仿宋_GB2312"/>
          <w:spacing w:val="0"/>
          <w:sz w:val="32"/>
          <w:szCs w:val="32"/>
        </w:rPr>
        <w:t>2</w:t>
      </w:r>
      <w:r w:rsidR="0023069B">
        <w:rPr>
          <w:rFonts w:ascii="仿宋_GB2312" w:eastAsia="仿宋_GB2312"/>
          <w:spacing w:val="0"/>
          <w:sz w:val="32"/>
          <w:szCs w:val="32"/>
        </w:rPr>
        <w:t>7</w:t>
      </w:r>
      <w:r w:rsidR="00A031C5">
        <w:rPr>
          <w:rFonts w:ascii="仿宋_GB2312" w:eastAsia="仿宋_GB2312"/>
          <w:spacing w:val="0"/>
          <w:sz w:val="32"/>
          <w:szCs w:val="32"/>
        </w:rPr>
        <w:t>.</w:t>
      </w:r>
      <w:r w:rsidR="0023069B">
        <w:rPr>
          <w:rFonts w:ascii="仿宋_GB2312" w:eastAsia="仿宋_GB2312"/>
          <w:spacing w:val="0"/>
          <w:sz w:val="32"/>
          <w:szCs w:val="32"/>
        </w:rPr>
        <w:t>5</w:t>
      </w:r>
      <w:r w:rsidR="00876CB3" w:rsidRPr="005B5415">
        <w:rPr>
          <w:rFonts w:ascii="仿宋_GB2312" w:eastAsia="仿宋_GB2312" w:hint="eastAsia"/>
          <w:spacing w:val="0"/>
          <w:sz w:val="32"/>
          <w:szCs w:val="32"/>
        </w:rPr>
        <w:t>G。</w:t>
      </w:r>
    </w:p>
    <w:p w14:paraId="30526E55" w14:textId="29E8474D" w:rsidR="00876CB3" w:rsidRDefault="00377846" w:rsidP="00A031C5">
      <w:pPr>
        <w:spacing w:line="360" w:lineRule="auto"/>
        <w:ind w:firstLineChars="200" w:firstLine="640"/>
        <w:rPr>
          <w:rFonts w:ascii="仿宋_GB2312" w:eastAsia="仿宋_GB2312"/>
          <w:spacing w:val="0"/>
          <w:sz w:val="32"/>
          <w:szCs w:val="32"/>
        </w:rPr>
      </w:pPr>
      <w:r>
        <w:rPr>
          <w:rFonts w:ascii="仿宋_GB2312" w:eastAsia="仿宋_GB2312"/>
          <w:spacing w:val="0"/>
          <w:sz w:val="32"/>
          <w:szCs w:val="32"/>
        </w:rPr>
        <w:t>前11个月</w:t>
      </w:r>
      <w:r w:rsidR="00876CB3" w:rsidRPr="001B2D8F">
        <w:rPr>
          <w:rFonts w:ascii="仿宋_GB2312" w:eastAsia="仿宋_GB2312"/>
          <w:spacing w:val="0"/>
          <w:sz w:val="32"/>
          <w:szCs w:val="32"/>
        </w:rPr>
        <w:t>，</w:t>
      </w:r>
      <w:r w:rsidR="00876CB3">
        <w:rPr>
          <w:rFonts w:ascii="仿宋_GB2312" w:eastAsia="仿宋_GB2312" w:hint="eastAsia"/>
          <w:sz w:val="32"/>
          <w:szCs w:val="32"/>
        </w:rPr>
        <w:t>全省</w:t>
      </w:r>
      <w:r w:rsidR="00876CB3">
        <w:rPr>
          <w:rFonts w:ascii="仿宋_GB2312" w:eastAsia="仿宋_GB2312" w:hint="eastAsia"/>
          <w:b/>
          <w:bCs/>
          <w:sz w:val="32"/>
          <w:szCs w:val="32"/>
        </w:rPr>
        <w:t>物联网终端接入流量</w:t>
      </w:r>
      <w:r w:rsidR="00876CB3">
        <w:rPr>
          <w:rFonts w:ascii="仿宋_GB2312" w:eastAsia="仿宋_GB2312" w:hint="eastAsia"/>
          <w:sz w:val="32"/>
          <w:szCs w:val="32"/>
        </w:rPr>
        <w:t>为</w:t>
      </w:r>
      <w:r w:rsidR="0023069B" w:rsidRPr="0023069B">
        <w:rPr>
          <w:rFonts w:ascii="仿宋_GB2312" w:eastAsia="仿宋_GB2312"/>
          <w:spacing w:val="0"/>
          <w:sz w:val="32"/>
          <w:szCs w:val="32"/>
        </w:rPr>
        <w:t>50538.4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万G，居全国</w:t>
      </w:r>
      <w:r w:rsidR="00876CB3" w:rsidRPr="00765FCC">
        <w:rPr>
          <w:rFonts w:ascii="仿宋_GB2312" w:eastAsia="仿宋_GB2312" w:hint="eastAsia"/>
          <w:spacing w:val="0"/>
          <w:sz w:val="32"/>
          <w:szCs w:val="32"/>
        </w:rPr>
        <w:t>第</w:t>
      </w:r>
      <w:r w:rsidR="00765FCC" w:rsidRPr="00765FCC">
        <w:rPr>
          <w:rFonts w:ascii="仿宋_GB2312" w:eastAsia="仿宋_GB2312"/>
          <w:spacing w:val="0"/>
          <w:sz w:val="32"/>
          <w:szCs w:val="32"/>
        </w:rPr>
        <w:t>9</w:t>
      </w:r>
      <w:r w:rsidR="00600D65" w:rsidRPr="00765FCC">
        <w:rPr>
          <w:rFonts w:ascii="仿宋_GB2312" w:eastAsia="仿宋_GB2312" w:hint="eastAsia"/>
          <w:spacing w:val="0"/>
          <w:sz w:val="32"/>
          <w:szCs w:val="32"/>
        </w:rPr>
        <w:t>位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，同比增长</w:t>
      </w:r>
      <w:r w:rsidR="00600D65" w:rsidRPr="0080421B">
        <w:rPr>
          <w:rFonts w:ascii="仿宋_GB2312" w:eastAsia="仿宋_GB2312"/>
          <w:spacing w:val="0"/>
          <w:sz w:val="32"/>
          <w:szCs w:val="32"/>
        </w:rPr>
        <w:t>1</w:t>
      </w:r>
      <w:r w:rsidR="004A513D">
        <w:rPr>
          <w:rFonts w:ascii="仿宋_GB2312" w:eastAsia="仿宋_GB2312"/>
          <w:spacing w:val="0"/>
          <w:sz w:val="32"/>
          <w:szCs w:val="32"/>
        </w:rPr>
        <w:t>4</w:t>
      </w:r>
      <w:r w:rsidR="00A031C5">
        <w:rPr>
          <w:rFonts w:ascii="仿宋_GB2312" w:eastAsia="仿宋_GB2312"/>
          <w:spacing w:val="0"/>
          <w:sz w:val="32"/>
          <w:szCs w:val="32"/>
        </w:rPr>
        <w:t>7</w:t>
      </w:r>
      <w:r w:rsidR="004A513D">
        <w:rPr>
          <w:rFonts w:ascii="仿宋_GB2312" w:eastAsia="仿宋_GB2312"/>
          <w:spacing w:val="0"/>
          <w:sz w:val="32"/>
          <w:szCs w:val="32"/>
        </w:rPr>
        <w:t>.3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%。</w:t>
      </w:r>
      <w:r w:rsidR="00876CB3" w:rsidRPr="008F1C25">
        <w:rPr>
          <w:rFonts w:ascii="仿宋_GB2312" w:eastAsia="仿宋_GB2312" w:hint="eastAsia"/>
          <w:spacing w:val="0"/>
          <w:sz w:val="32"/>
          <w:szCs w:val="32"/>
        </w:rPr>
        <w:t>其中：河南移动、联通、电信公司物联网终端接入流量分别为</w:t>
      </w:r>
      <w:r w:rsidR="009E0273" w:rsidRPr="009E0273">
        <w:rPr>
          <w:rFonts w:ascii="仿宋_GB2312" w:eastAsia="仿宋_GB2312"/>
          <w:spacing w:val="0"/>
          <w:sz w:val="32"/>
          <w:szCs w:val="32"/>
        </w:rPr>
        <w:t>8290.1</w:t>
      </w:r>
      <w:r w:rsidR="00A031C5" w:rsidRPr="00217FCE">
        <w:rPr>
          <w:rFonts w:ascii="仿宋_GB2312" w:eastAsia="仿宋_GB2312" w:hint="eastAsia"/>
          <w:spacing w:val="0"/>
          <w:sz w:val="32"/>
          <w:szCs w:val="32"/>
        </w:rPr>
        <w:t>万G</w:t>
      </w:r>
      <w:r w:rsidR="00A031C5">
        <w:rPr>
          <w:rFonts w:ascii="仿宋_GB2312" w:eastAsia="仿宋_GB2312" w:hint="eastAsia"/>
          <w:spacing w:val="0"/>
          <w:sz w:val="32"/>
          <w:szCs w:val="32"/>
        </w:rPr>
        <w:t>、</w:t>
      </w:r>
      <w:r w:rsidR="009E0273" w:rsidRPr="009E0273">
        <w:rPr>
          <w:rFonts w:ascii="仿宋_GB2312" w:eastAsia="仿宋_GB2312"/>
          <w:spacing w:val="0"/>
          <w:sz w:val="32"/>
          <w:szCs w:val="32"/>
        </w:rPr>
        <w:t>7418.2</w:t>
      </w:r>
      <w:r w:rsidR="00A031C5" w:rsidRPr="00217FCE">
        <w:rPr>
          <w:rFonts w:ascii="仿宋_GB2312" w:eastAsia="仿宋_GB2312" w:hint="eastAsia"/>
          <w:spacing w:val="0"/>
          <w:sz w:val="32"/>
          <w:szCs w:val="32"/>
        </w:rPr>
        <w:t>万G</w:t>
      </w:r>
      <w:r w:rsidR="00A031C5">
        <w:rPr>
          <w:rFonts w:ascii="仿宋_GB2312" w:eastAsia="仿宋_GB2312" w:hint="eastAsia"/>
          <w:spacing w:val="0"/>
          <w:sz w:val="32"/>
          <w:szCs w:val="32"/>
        </w:rPr>
        <w:t>、</w:t>
      </w:r>
      <w:r w:rsidR="009E0273" w:rsidRPr="009E0273">
        <w:rPr>
          <w:rFonts w:ascii="仿宋_GB2312" w:eastAsia="仿宋_GB2312"/>
          <w:spacing w:val="0"/>
          <w:sz w:val="32"/>
          <w:szCs w:val="32"/>
        </w:rPr>
        <w:t>34829.9</w:t>
      </w:r>
      <w:r w:rsidR="00A031C5" w:rsidRPr="00217FCE">
        <w:rPr>
          <w:rFonts w:ascii="仿宋_GB2312" w:eastAsia="仿宋_GB2312" w:hint="eastAsia"/>
          <w:spacing w:val="0"/>
          <w:sz w:val="32"/>
          <w:szCs w:val="32"/>
        </w:rPr>
        <w:t>万G</w:t>
      </w:r>
      <w:r w:rsidR="00876CB3" w:rsidRPr="008F1C25">
        <w:rPr>
          <w:rFonts w:ascii="仿宋_GB2312" w:eastAsia="仿宋_GB2312" w:hint="eastAsia"/>
          <w:spacing w:val="0"/>
          <w:sz w:val="32"/>
          <w:szCs w:val="32"/>
        </w:rPr>
        <w:t>。</w:t>
      </w:r>
      <w:r w:rsidR="00876CB3" w:rsidRPr="000A3B95">
        <w:rPr>
          <w:rFonts w:ascii="仿宋_GB2312" w:eastAsia="仿宋_GB2312" w:hint="eastAsia"/>
          <w:spacing w:val="0"/>
          <w:sz w:val="32"/>
          <w:szCs w:val="32"/>
        </w:rPr>
        <w:t>全省固定宽带用户总接入带宽为</w:t>
      </w:r>
      <w:r w:rsidR="00A031C5">
        <w:rPr>
          <w:rFonts w:ascii="仿宋_GB2312" w:eastAsia="仿宋_GB2312"/>
          <w:spacing w:val="0"/>
          <w:sz w:val="32"/>
          <w:szCs w:val="32"/>
        </w:rPr>
        <w:t>19</w:t>
      </w:r>
      <w:r w:rsidR="00AA4BD9">
        <w:rPr>
          <w:rFonts w:ascii="仿宋_GB2312" w:eastAsia="仿宋_GB2312"/>
          <w:spacing w:val="0"/>
          <w:sz w:val="32"/>
          <w:szCs w:val="32"/>
        </w:rPr>
        <w:t>55</w:t>
      </w:r>
      <w:r w:rsidR="00A031C5">
        <w:rPr>
          <w:rFonts w:ascii="仿宋_GB2312" w:eastAsia="仿宋_GB2312"/>
          <w:spacing w:val="0"/>
          <w:sz w:val="32"/>
          <w:szCs w:val="32"/>
        </w:rPr>
        <w:t>.</w:t>
      </w:r>
      <w:r w:rsidR="00AA4BD9">
        <w:rPr>
          <w:rFonts w:ascii="仿宋_GB2312" w:eastAsia="仿宋_GB2312"/>
          <w:spacing w:val="0"/>
          <w:sz w:val="32"/>
          <w:szCs w:val="32"/>
        </w:rPr>
        <w:t>0</w:t>
      </w:r>
      <w:r w:rsidR="00876CB3" w:rsidRPr="000A3B95">
        <w:rPr>
          <w:rFonts w:ascii="仿宋_GB2312" w:eastAsia="仿宋_GB2312" w:hint="eastAsia"/>
          <w:spacing w:val="0"/>
          <w:sz w:val="32"/>
          <w:szCs w:val="32"/>
        </w:rPr>
        <w:t>万G，</w:t>
      </w:r>
      <w:r w:rsidR="00876CB3" w:rsidRPr="000A3B95">
        <w:rPr>
          <w:rFonts w:ascii="仿宋_GB2312" w:eastAsia="仿宋_GB2312"/>
          <w:spacing w:val="0"/>
          <w:sz w:val="32"/>
          <w:szCs w:val="32"/>
        </w:rPr>
        <w:t>同比</w:t>
      </w:r>
      <w:r w:rsidR="00876CB3" w:rsidRPr="000A3B95">
        <w:rPr>
          <w:rFonts w:ascii="仿宋_GB2312" w:eastAsia="仿宋_GB2312" w:hint="eastAsia"/>
          <w:spacing w:val="0"/>
          <w:sz w:val="32"/>
          <w:szCs w:val="32"/>
        </w:rPr>
        <w:t>增长</w:t>
      </w:r>
      <w:r w:rsidR="000A3B95" w:rsidRPr="000A3B95">
        <w:rPr>
          <w:rFonts w:ascii="仿宋_GB2312" w:eastAsia="仿宋_GB2312"/>
          <w:spacing w:val="0"/>
          <w:sz w:val="32"/>
          <w:szCs w:val="32"/>
        </w:rPr>
        <w:t>2</w:t>
      </w:r>
      <w:r w:rsidR="00A031C5">
        <w:rPr>
          <w:rFonts w:ascii="仿宋_GB2312" w:eastAsia="仿宋_GB2312"/>
          <w:spacing w:val="0"/>
          <w:sz w:val="32"/>
          <w:szCs w:val="32"/>
        </w:rPr>
        <w:t>6</w:t>
      </w:r>
      <w:r w:rsidR="000A3B95" w:rsidRPr="000A3B95">
        <w:rPr>
          <w:rFonts w:ascii="仿宋_GB2312" w:eastAsia="仿宋_GB2312"/>
          <w:spacing w:val="0"/>
          <w:sz w:val="32"/>
          <w:szCs w:val="32"/>
        </w:rPr>
        <w:t>.</w:t>
      </w:r>
      <w:r w:rsidR="00AA4BD9">
        <w:rPr>
          <w:rFonts w:ascii="仿宋_GB2312" w:eastAsia="仿宋_GB2312"/>
          <w:spacing w:val="0"/>
          <w:sz w:val="32"/>
          <w:szCs w:val="32"/>
        </w:rPr>
        <w:t>3</w:t>
      </w:r>
      <w:r w:rsidR="00876CB3" w:rsidRPr="000A3B95">
        <w:rPr>
          <w:rFonts w:ascii="仿宋_GB2312" w:eastAsia="仿宋_GB2312" w:hint="eastAsia"/>
          <w:spacing w:val="0"/>
          <w:sz w:val="32"/>
          <w:szCs w:val="32"/>
        </w:rPr>
        <w:t>%</w:t>
      </w:r>
      <w:r w:rsidR="00876CB3" w:rsidRPr="000A3B95">
        <w:rPr>
          <w:rFonts w:ascii="仿宋_GB2312" w:eastAsia="仿宋_GB2312"/>
          <w:spacing w:val="0"/>
          <w:sz w:val="32"/>
          <w:szCs w:val="32"/>
        </w:rPr>
        <w:t>。</w:t>
      </w:r>
      <w:r w:rsidR="00876CB3" w:rsidRPr="000A3B95">
        <w:rPr>
          <w:rFonts w:ascii="仿宋_GB2312" w:eastAsia="仿宋_GB2312" w:hint="eastAsia"/>
          <w:spacing w:val="0"/>
          <w:sz w:val="32"/>
          <w:szCs w:val="32"/>
        </w:rPr>
        <w:t>其中：河南移动、联通、电信公司固定宽带用户总接入带宽分别为</w:t>
      </w:r>
      <w:r w:rsidR="00C14F21">
        <w:rPr>
          <w:rFonts w:ascii="仿宋_GB2312" w:eastAsia="仿宋_GB2312"/>
          <w:spacing w:val="0"/>
          <w:sz w:val="32"/>
          <w:szCs w:val="32"/>
        </w:rPr>
        <w:t>1041</w:t>
      </w:r>
      <w:r w:rsidR="000A3B95">
        <w:rPr>
          <w:rFonts w:ascii="仿宋_GB2312" w:eastAsia="仿宋_GB2312"/>
          <w:spacing w:val="0"/>
          <w:sz w:val="32"/>
          <w:szCs w:val="32"/>
        </w:rPr>
        <w:t>.</w:t>
      </w:r>
      <w:r w:rsidR="00C14F21">
        <w:rPr>
          <w:rFonts w:ascii="仿宋_GB2312" w:eastAsia="仿宋_GB2312"/>
          <w:spacing w:val="0"/>
          <w:sz w:val="32"/>
          <w:szCs w:val="32"/>
        </w:rPr>
        <w:t>0</w:t>
      </w:r>
      <w:r w:rsidR="00876CB3" w:rsidRPr="008F1C25">
        <w:rPr>
          <w:rFonts w:ascii="仿宋_GB2312" w:eastAsia="仿宋_GB2312" w:hint="eastAsia"/>
          <w:spacing w:val="0"/>
          <w:sz w:val="32"/>
          <w:szCs w:val="32"/>
        </w:rPr>
        <w:t>万G、</w:t>
      </w:r>
      <w:r w:rsidR="00402D38" w:rsidRPr="00402D38">
        <w:rPr>
          <w:rFonts w:ascii="仿宋_GB2312" w:eastAsia="仿宋_GB2312"/>
          <w:spacing w:val="0"/>
          <w:sz w:val="32"/>
          <w:szCs w:val="32"/>
        </w:rPr>
        <w:t>6</w:t>
      </w:r>
      <w:r w:rsidR="000A3B95">
        <w:rPr>
          <w:rFonts w:ascii="仿宋_GB2312" w:eastAsia="仿宋_GB2312"/>
          <w:spacing w:val="0"/>
          <w:sz w:val="32"/>
          <w:szCs w:val="32"/>
        </w:rPr>
        <w:t>7</w:t>
      </w:r>
      <w:r w:rsidR="00C14F21">
        <w:rPr>
          <w:rFonts w:ascii="仿宋_GB2312" w:eastAsia="仿宋_GB2312"/>
          <w:spacing w:val="0"/>
          <w:sz w:val="32"/>
          <w:szCs w:val="32"/>
        </w:rPr>
        <w:t>8</w:t>
      </w:r>
      <w:r w:rsidR="000A3B95">
        <w:rPr>
          <w:rFonts w:ascii="仿宋_GB2312" w:eastAsia="仿宋_GB2312"/>
          <w:spacing w:val="0"/>
          <w:sz w:val="32"/>
          <w:szCs w:val="32"/>
        </w:rPr>
        <w:t>.</w:t>
      </w:r>
      <w:r w:rsidR="00C14F21">
        <w:rPr>
          <w:rFonts w:ascii="仿宋_GB2312" w:eastAsia="仿宋_GB2312"/>
          <w:spacing w:val="0"/>
          <w:sz w:val="32"/>
          <w:szCs w:val="32"/>
        </w:rPr>
        <w:t>3</w:t>
      </w:r>
      <w:r w:rsidR="00876CB3" w:rsidRPr="008F1C25">
        <w:rPr>
          <w:rFonts w:ascii="仿宋_GB2312" w:eastAsia="仿宋_GB2312" w:hint="eastAsia"/>
          <w:spacing w:val="0"/>
          <w:sz w:val="32"/>
          <w:szCs w:val="32"/>
        </w:rPr>
        <w:t>万G、</w:t>
      </w:r>
      <w:r w:rsidR="00402D38" w:rsidRPr="00402D38">
        <w:rPr>
          <w:rFonts w:ascii="仿宋_GB2312" w:eastAsia="仿宋_GB2312"/>
          <w:spacing w:val="0"/>
          <w:sz w:val="32"/>
          <w:szCs w:val="32"/>
        </w:rPr>
        <w:t>23</w:t>
      </w:r>
      <w:r w:rsidR="00C14F21">
        <w:rPr>
          <w:rFonts w:ascii="仿宋_GB2312" w:eastAsia="仿宋_GB2312"/>
          <w:spacing w:val="0"/>
          <w:sz w:val="32"/>
          <w:szCs w:val="32"/>
        </w:rPr>
        <w:t>5</w:t>
      </w:r>
      <w:r w:rsidR="000A3B95">
        <w:rPr>
          <w:rFonts w:ascii="仿宋_GB2312" w:eastAsia="仿宋_GB2312"/>
          <w:spacing w:val="0"/>
          <w:sz w:val="32"/>
          <w:szCs w:val="32"/>
        </w:rPr>
        <w:t>.</w:t>
      </w:r>
      <w:r w:rsidR="00C14F21">
        <w:rPr>
          <w:rFonts w:ascii="仿宋_GB2312" w:eastAsia="仿宋_GB2312"/>
          <w:spacing w:val="0"/>
          <w:sz w:val="32"/>
          <w:szCs w:val="32"/>
        </w:rPr>
        <w:t>6</w:t>
      </w:r>
      <w:r w:rsidR="00876CB3" w:rsidRPr="008F1C25">
        <w:rPr>
          <w:rFonts w:ascii="仿宋_GB2312" w:eastAsia="仿宋_GB2312" w:hint="eastAsia"/>
          <w:spacing w:val="0"/>
          <w:sz w:val="32"/>
          <w:szCs w:val="32"/>
        </w:rPr>
        <w:t>万G。</w:t>
      </w:r>
    </w:p>
    <w:p w14:paraId="655F7557" w14:textId="017E14E2" w:rsidR="00876CB3" w:rsidRDefault="00876CB3" w:rsidP="00876CB3">
      <w:pPr>
        <w:rPr>
          <w:noProof/>
        </w:rPr>
      </w:pPr>
      <w:r>
        <w:rPr>
          <w:noProof/>
        </w:rPr>
        <w:t xml:space="preserve"> </w:t>
      </w:r>
    </w:p>
    <w:p w14:paraId="18F6667F" w14:textId="11D9FB95" w:rsidR="00D1760C" w:rsidRDefault="00B34726" w:rsidP="00876CB3">
      <w:pPr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/>
          <w:noProof/>
          <w:kern w:val="32"/>
          <w:sz w:val="32"/>
          <w:szCs w:val="32"/>
        </w:rPr>
        <w:lastRenderedPageBreak/>
        <w:drawing>
          <wp:inline distT="0" distB="0" distL="0" distR="0" wp14:anchorId="2DFBA2C3" wp14:editId="48D76785">
            <wp:extent cx="5585993" cy="3383280"/>
            <wp:effectExtent l="0" t="0" r="0" b="7620"/>
            <wp:docPr id="172870400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690" cy="3398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2568DE" w14:textId="1DC16580" w:rsidR="00876CB3" w:rsidRDefault="00876CB3" w:rsidP="00876CB3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6</w:t>
      </w:r>
      <w:r>
        <w:rPr>
          <w:rFonts w:ascii="仿宋_GB2312" w:eastAsia="仿宋_GB2312" w:hint="eastAsia"/>
          <w:b/>
          <w:szCs w:val="21"/>
        </w:rPr>
        <w:t xml:space="preserve"> </w:t>
      </w:r>
      <w:r w:rsidR="00032B8C">
        <w:rPr>
          <w:rFonts w:ascii="仿宋_GB2312" w:eastAsia="仿宋_GB2312"/>
          <w:b/>
          <w:szCs w:val="21"/>
        </w:rPr>
        <w:t>2022年1</w:t>
      </w:r>
      <w:r w:rsidR="00257A4A">
        <w:rPr>
          <w:rFonts w:ascii="仿宋_GB2312" w:eastAsia="仿宋_GB2312"/>
          <w:b/>
          <w:szCs w:val="21"/>
        </w:rPr>
        <w:t>1</w:t>
      </w:r>
      <w:r w:rsidR="00032B8C">
        <w:rPr>
          <w:rFonts w:ascii="仿宋_GB2312" w:eastAsia="仿宋_GB2312"/>
          <w:b/>
          <w:szCs w:val="21"/>
        </w:rPr>
        <w:t>月-2023年1</w:t>
      </w:r>
      <w:r w:rsidR="00257A4A">
        <w:rPr>
          <w:rFonts w:ascii="仿宋_GB2312" w:eastAsia="仿宋_GB2312"/>
          <w:b/>
          <w:szCs w:val="21"/>
        </w:rPr>
        <w:t>1</w:t>
      </w:r>
      <w:r w:rsidR="00032B8C">
        <w:rPr>
          <w:rFonts w:ascii="仿宋_GB2312" w:eastAsia="仿宋_GB2312"/>
          <w:b/>
          <w:szCs w:val="21"/>
        </w:rPr>
        <w:t>月</w:t>
      </w:r>
      <w:r>
        <w:rPr>
          <w:rFonts w:ascii="仿宋_GB2312" w:eastAsia="仿宋_GB2312" w:hint="eastAsia"/>
          <w:b/>
          <w:szCs w:val="21"/>
        </w:rPr>
        <w:t>各月移动互联网月户均流量情况</w:t>
      </w:r>
    </w:p>
    <w:bookmarkEnd w:id="1"/>
    <w:p w14:paraId="2834D375" w14:textId="77777777" w:rsidR="00876CB3" w:rsidRDefault="00876CB3" w:rsidP="00876CB3">
      <w:pPr>
        <w:ind w:firstLineChars="212" w:firstLine="656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五、</w:t>
      </w:r>
      <w:r>
        <w:rPr>
          <w:rFonts w:eastAsia="楷体_GB2312"/>
          <w:b/>
          <w:bCs/>
          <w:sz w:val="32"/>
          <w:szCs w:val="32"/>
        </w:rPr>
        <w:t>固定资产投资</w:t>
      </w:r>
    </w:p>
    <w:p w14:paraId="0DA0FBEF" w14:textId="0E4C478C" w:rsidR="00876CB3" w:rsidRDefault="00377846" w:rsidP="00876CB3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前11个月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，全省信息通信业完成固定资产投资</w:t>
      </w:r>
      <w:r w:rsidR="00C14F21" w:rsidRPr="00C14F21">
        <w:rPr>
          <w:rFonts w:ascii="仿宋_GB2312" w:eastAsia="仿宋_GB2312"/>
          <w:spacing w:val="0"/>
          <w:sz w:val="32"/>
          <w:szCs w:val="32"/>
        </w:rPr>
        <w:t>141.9</w:t>
      </w:r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亿元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（注：含省铁塔公司投</w:t>
      </w:r>
      <w:r w:rsidR="00876CB3" w:rsidRPr="00A712D6">
        <w:rPr>
          <w:rFonts w:ascii="仿宋_GB2312" w:eastAsia="仿宋_GB2312" w:hint="eastAsia"/>
          <w:kern w:val="32"/>
          <w:sz w:val="32"/>
          <w:szCs w:val="32"/>
        </w:rPr>
        <w:t>资</w:t>
      </w:r>
      <w:r w:rsidR="00C14F21">
        <w:rPr>
          <w:rFonts w:ascii="仿宋_GB2312" w:eastAsia="仿宋_GB2312"/>
          <w:kern w:val="32"/>
          <w:sz w:val="32"/>
          <w:szCs w:val="32"/>
        </w:rPr>
        <w:t>10</w:t>
      </w:r>
      <w:r w:rsidR="00356069" w:rsidRPr="00A712D6">
        <w:rPr>
          <w:rFonts w:ascii="仿宋_GB2312" w:eastAsia="仿宋_GB2312"/>
          <w:kern w:val="32"/>
          <w:sz w:val="32"/>
          <w:szCs w:val="32"/>
        </w:rPr>
        <w:t>.</w:t>
      </w:r>
      <w:r w:rsidR="00C14F21">
        <w:rPr>
          <w:rFonts w:ascii="仿宋_GB2312" w:eastAsia="仿宋_GB2312"/>
          <w:kern w:val="32"/>
          <w:sz w:val="32"/>
          <w:szCs w:val="32"/>
        </w:rPr>
        <w:t>6</w:t>
      </w:r>
      <w:r w:rsidR="00876CB3" w:rsidRPr="00A712D6">
        <w:rPr>
          <w:rFonts w:ascii="仿宋_GB2312" w:eastAsia="仿宋_GB2312" w:hint="eastAsia"/>
          <w:kern w:val="32"/>
          <w:sz w:val="32"/>
          <w:szCs w:val="32"/>
        </w:rPr>
        <w:t>亿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元）</w:t>
      </w:r>
      <w:r w:rsidR="00876CB3" w:rsidRPr="00A712D6">
        <w:rPr>
          <w:rFonts w:ascii="仿宋_GB2312" w:eastAsia="仿宋_GB2312" w:hint="eastAsia"/>
          <w:kern w:val="32"/>
          <w:sz w:val="32"/>
          <w:szCs w:val="32"/>
        </w:rPr>
        <w:t>，居全国第</w:t>
      </w:r>
      <w:r w:rsidR="00706995" w:rsidRPr="00A712D6">
        <w:rPr>
          <w:rFonts w:ascii="仿宋_GB2312" w:eastAsia="仿宋_GB2312"/>
          <w:kern w:val="32"/>
          <w:sz w:val="32"/>
          <w:szCs w:val="32"/>
        </w:rPr>
        <w:t>7</w:t>
      </w:r>
      <w:r w:rsidR="00706995" w:rsidRPr="00A712D6">
        <w:rPr>
          <w:rFonts w:ascii="仿宋_GB2312" w:eastAsia="仿宋_GB2312" w:hint="eastAsia"/>
          <w:kern w:val="32"/>
          <w:sz w:val="32"/>
          <w:szCs w:val="32"/>
        </w:rPr>
        <w:t>位</w:t>
      </w:r>
      <w:r w:rsidR="00876CB3" w:rsidRPr="00A712D6">
        <w:rPr>
          <w:rFonts w:ascii="仿宋_GB2312" w:eastAsia="仿宋_GB2312" w:hint="eastAsia"/>
          <w:kern w:val="32"/>
          <w:sz w:val="32"/>
          <w:szCs w:val="32"/>
        </w:rPr>
        <w:t>，同比减少</w:t>
      </w:r>
      <w:r w:rsidR="00356069" w:rsidRPr="00A712D6">
        <w:rPr>
          <w:rFonts w:ascii="仿宋_GB2312" w:eastAsia="仿宋_GB2312"/>
          <w:kern w:val="32"/>
          <w:sz w:val="32"/>
          <w:szCs w:val="32"/>
        </w:rPr>
        <w:t>1</w:t>
      </w:r>
      <w:r w:rsidR="00C14F21">
        <w:rPr>
          <w:rFonts w:ascii="仿宋_GB2312" w:eastAsia="仿宋_GB2312"/>
          <w:kern w:val="32"/>
          <w:sz w:val="32"/>
          <w:szCs w:val="32"/>
        </w:rPr>
        <w:t>6</w:t>
      </w:r>
      <w:r w:rsidR="00356069" w:rsidRPr="00A712D6">
        <w:rPr>
          <w:rFonts w:ascii="仿宋_GB2312" w:eastAsia="仿宋_GB2312"/>
          <w:kern w:val="32"/>
          <w:sz w:val="32"/>
          <w:szCs w:val="32"/>
        </w:rPr>
        <w:t>.</w:t>
      </w:r>
      <w:r w:rsidR="00C14F21">
        <w:rPr>
          <w:rFonts w:ascii="仿宋_GB2312" w:eastAsia="仿宋_GB2312"/>
          <w:kern w:val="32"/>
          <w:sz w:val="32"/>
          <w:szCs w:val="32"/>
        </w:rPr>
        <w:t>8</w:t>
      </w:r>
      <w:r w:rsidR="00876CB3" w:rsidRPr="00A712D6">
        <w:rPr>
          <w:rFonts w:ascii="仿宋_GB2312" w:eastAsia="仿宋_GB2312" w:hint="eastAsia"/>
          <w:kern w:val="32"/>
          <w:sz w:val="32"/>
          <w:szCs w:val="32"/>
        </w:rPr>
        <w:t>%，比全国平均增速低</w:t>
      </w:r>
      <w:r w:rsidR="00356069" w:rsidRPr="00A712D6">
        <w:rPr>
          <w:rFonts w:ascii="仿宋_GB2312" w:eastAsia="仿宋_GB2312"/>
          <w:kern w:val="32"/>
          <w:sz w:val="32"/>
          <w:szCs w:val="32"/>
        </w:rPr>
        <w:t>1</w:t>
      </w:r>
      <w:r w:rsidR="00C14F21">
        <w:rPr>
          <w:rFonts w:ascii="仿宋_GB2312" w:eastAsia="仿宋_GB2312"/>
          <w:kern w:val="32"/>
          <w:sz w:val="32"/>
          <w:szCs w:val="32"/>
        </w:rPr>
        <w:t>1</w:t>
      </w:r>
      <w:r w:rsidR="00356069" w:rsidRPr="00A712D6">
        <w:rPr>
          <w:rFonts w:ascii="仿宋_GB2312" w:eastAsia="仿宋_GB2312"/>
          <w:kern w:val="32"/>
          <w:sz w:val="32"/>
          <w:szCs w:val="32"/>
        </w:rPr>
        <w:t>.</w:t>
      </w:r>
      <w:r w:rsidR="00C14F21">
        <w:rPr>
          <w:rFonts w:ascii="仿宋_GB2312" w:eastAsia="仿宋_GB2312"/>
          <w:kern w:val="32"/>
          <w:sz w:val="32"/>
          <w:szCs w:val="32"/>
        </w:rPr>
        <w:t>9</w:t>
      </w:r>
      <w:r w:rsidR="00876CB3" w:rsidRPr="00A712D6">
        <w:rPr>
          <w:rFonts w:ascii="仿宋_GB2312" w:eastAsia="仿宋_GB2312" w:hint="eastAsia"/>
          <w:kern w:val="32"/>
          <w:sz w:val="32"/>
          <w:szCs w:val="32"/>
        </w:rPr>
        <w:t>个百分点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（详见图</w:t>
      </w:r>
      <w:r w:rsidR="00876CB3">
        <w:rPr>
          <w:rFonts w:ascii="仿宋_GB2312" w:eastAsia="仿宋_GB2312"/>
          <w:kern w:val="32"/>
          <w:sz w:val="32"/>
          <w:szCs w:val="32"/>
        </w:rPr>
        <w:t>7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）。其中：河南移动、联通、电信、铁塔公司分别完成固定资产投资</w:t>
      </w:r>
      <w:r w:rsidR="00C14F21">
        <w:rPr>
          <w:rFonts w:ascii="仿宋_GB2312" w:eastAsia="仿宋_GB2312"/>
          <w:kern w:val="32"/>
          <w:sz w:val="32"/>
          <w:szCs w:val="32"/>
        </w:rPr>
        <w:t>8</w:t>
      </w:r>
      <w:r w:rsidR="00BD1A14">
        <w:rPr>
          <w:rFonts w:ascii="仿宋_GB2312" w:eastAsia="仿宋_GB2312"/>
          <w:kern w:val="32"/>
          <w:sz w:val="32"/>
          <w:szCs w:val="32"/>
        </w:rPr>
        <w:t>4</w:t>
      </w:r>
      <w:r w:rsidR="000D3B6C">
        <w:rPr>
          <w:rFonts w:ascii="仿宋_GB2312" w:eastAsia="仿宋_GB2312"/>
          <w:kern w:val="32"/>
          <w:sz w:val="32"/>
          <w:szCs w:val="32"/>
        </w:rPr>
        <w:t>.</w:t>
      </w:r>
      <w:r w:rsidR="00C14F21">
        <w:rPr>
          <w:rFonts w:ascii="仿宋_GB2312" w:eastAsia="仿宋_GB2312"/>
          <w:kern w:val="32"/>
          <w:sz w:val="32"/>
          <w:szCs w:val="32"/>
        </w:rPr>
        <w:t>1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亿元、</w:t>
      </w:r>
      <w:r w:rsidR="00C14F21">
        <w:rPr>
          <w:rFonts w:ascii="仿宋_GB2312" w:eastAsia="仿宋_GB2312"/>
          <w:kern w:val="32"/>
          <w:sz w:val="32"/>
          <w:szCs w:val="32"/>
        </w:rPr>
        <w:t>31</w:t>
      </w:r>
      <w:r w:rsidR="000D3B6C">
        <w:rPr>
          <w:rFonts w:ascii="仿宋_GB2312" w:eastAsia="仿宋_GB2312"/>
          <w:kern w:val="32"/>
          <w:sz w:val="32"/>
          <w:szCs w:val="32"/>
        </w:rPr>
        <w:t>.</w:t>
      </w:r>
      <w:r w:rsidR="00C14F21">
        <w:rPr>
          <w:rFonts w:ascii="仿宋_GB2312" w:eastAsia="仿宋_GB2312"/>
          <w:kern w:val="32"/>
          <w:sz w:val="32"/>
          <w:szCs w:val="32"/>
        </w:rPr>
        <w:t>5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亿元、</w:t>
      </w:r>
      <w:r w:rsidR="000D3B6C">
        <w:rPr>
          <w:rFonts w:ascii="仿宋_GB2312" w:eastAsia="仿宋_GB2312" w:hint="eastAsia"/>
          <w:kern w:val="32"/>
          <w:sz w:val="32"/>
          <w:szCs w:val="32"/>
        </w:rPr>
        <w:t>1</w:t>
      </w:r>
      <w:r w:rsidR="00C14F21">
        <w:rPr>
          <w:rFonts w:ascii="仿宋_GB2312" w:eastAsia="仿宋_GB2312"/>
          <w:kern w:val="32"/>
          <w:sz w:val="32"/>
          <w:szCs w:val="32"/>
        </w:rPr>
        <w:t>4</w:t>
      </w:r>
      <w:r w:rsidR="000D3B6C">
        <w:rPr>
          <w:rFonts w:ascii="仿宋_GB2312" w:eastAsia="仿宋_GB2312"/>
          <w:kern w:val="32"/>
          <w:sz w:val="32"/>
          <w:szCs w:val="32"/>
        </w:rPr>
        <w:t>.</w:t>
      </w:r>
      <w:r w:rsidR="00C14F21">
        <w:rPr>
          <w:rFonts w:ascii="仿宋_GB2312" w:eastAsia="仿宋_GB2312"/>
          <w:kern w:val="32"/>
          <w:sz w:val="32"/>
          <w:szCs w:val="32"/>
        </w:rPr>
        <w:t>0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亿元、</w:t>
      </w:r>
      <w:r w:rsidR="00C14F21">
        <w:rPr>
          <w:rFonts w:ascii="仿宋_GB2312" w:eastAsia="仿宋_GB2312"/>
          <w:kern w:val="32"/>
          <w:sz w:val="32"/>
          <w:szCs w:val="32"/>
        </w:rPr>
        <w:t>10</w:t>
      </w:r>
      <w:r w:rsidR="000D3B6C">
        <w:rPr>
          <w:rFonts w:ascii="仿宋_GB2312" w:eastAsia="仿宋_GB2312"/>
          <w:kern w:val="32"/>
          <w:sz w:val="32"/>
          <w:szCs w:val="32"/>
        </w:rPr>
        <w:t>.</w:t>
      </w:r>
      <w:r w:rsidR="00C14F21">
        <w:rPr>
          <w:rFonts w:ascii="仿宋_GB2312" w:eastAsia="仿宋_GB2312"/>
          <w:kern w:val="32"/>
          <w:sz w:val="32"/>
          <w:szCs w:val="32"/>
        </w:rPr>
        <w:t>6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亿元，</w:t>
      </w:r>
      <w:r w:rsidR="00876CB3" w:rsidRPr="00703B0A">
        <w:rPr>
          <w:rFonts w:ascii="仿宋_GB2312" w:eastAsia="仿宋_GB2312"/>
          <w:kern w:val="32"/>
          <w:sz w:val="32"/>
          <w:szCs w:val="32"/>
        </w:rPr>
        <w:t>同比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分别</w:t>
      </w:r>
      <w:r w:rsidR="00257E3E">
        <w:rPr>
          <w:rFonts w:ascii="仿宋_GB2312" w:eastAsia="仿宋_GB2312" w:hint="eastAsia"/>
          <w:kern w:val="32"/>
          <w:sz w:val="32"/>
          <w:szCs w:val="32"/>
        </w:rPr>
        <w:t>减少</w:t>
      </w:r>
      <w:r w:rsidR="00A712D6">
        <w:rPr>
          <w:rFonts w:ascii="仿宋_GB2312" w:eastAsia="仿宋_GB2312"/>
          <w:kern w:val="32"/>
          <w:sz w:val="32"/>
          <w:szCs w:val="32"/>
        </w:rPr>
        <w:t>1</w:t>
      </w:r>
      <w:r w:rsidR="00C14F21">
        <w:rPr>
          <w:rFonts w:ascii="仿宋_GB2312" w:eastAsia="仿宋_GB2312"/>
          <w:kern w:val="32"/>
          <w:sz w:val="32"/>
          <w:szCs w:val="32"/>
        </w:rPr>
        <w:t>2</w:t>
      </w:r>
      <w:r w:rsidR="00A712D6">
        <w:rPr>
          <w:rFonts w:ascii="仿宋_GB2312" w:eastAsia="仿宋_GB2312"/>
          <w:kern w:val="32"/>
          <w:sz w:val="32"/>
          <w:szCs w:val="32"/>
        </w:rPr>
        <w:t>.</w:t>
      </w:r>
      <w:r w:rsidR="00C14F21">
        <w:rPr>
          <w:rFonts w:ascii="仿宋_GB2312" w:eastAsia="仿宋_GB2312"/>
          <w:kern w:val="32"/>
          <w:sz w:val="32"/>
          <w:szCs w:val="32"/>
        </w:rPr>
        <w:t>2</w:t>
      </w:r>
      <w:r w:rsidR="00876CB3" w:rsidRPr="00703B0A">
        <w:rPr>
          <w:rFonts w:ascii="仿宋_GB2312" w:eastAsia="仿宋_GB2312"/>
          <w:kern w:val="32"/>
          <w:sz w:val="32"/>
          <w:szCs w:val="32"/>
        </w:rPr>
        <w:t>%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、</w:t>
      </w:r>
      <w:r w:rsidR="00C14F21">
        <w:rPr>
          <w:rFonts w:ascii="仿宋_GB2312" w:eastAsia="仿宋_GB2312"/>
          <w:kern w:val="32"/>
          <w:sz w:val="32"/>
          <w:szCs w:val="32"/>
        </w:rPr>
        <w:t>27</w:t>
      </w:r>
      <w:r w:rsidR="00B67DED">
        <w:rPr>
          <w:rFonts w:ascii="仿宋_GB2312" w:eastAsia="仿宋_GB2312"/>
          <w:kern w:val="32"/>
          <w:sz w:val="32"/>
          <w:szCs w:val="32"/>
        </w:rPr>
        <w:t>.</w:t>
      </w:r>
      <w:r w:rsidR="00C14F21">
        <w:rPr>
          <w:rFonts w:ascii="仿宋_GB2312" w:eastAsia="仿宋_GB2312"/>
          <w:kern w:val="32"/>
          <w:sz w:val="32"/>
          <w:szCs w:val="32"/>
        </w:rPr>
        <w:t>1</w:t>
      </w:r>
      <w:r w:rsidR="00876CB3" w:rsidRPr="00703B0A">
        <w:rPr>
          <w:rFonts w:ascii="仿宋_GB2312" w:eastAsia="仿宋_GB2312"/>
          <w:kern w:val="32"/>
          <w:sz w:val="32"/>
          <w:szCs w:val="32"/>
        </w:rPr>
        <w:t>%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、</w:t>
      </w:r>
      <w:r w:rsidR="00C14F21">
        <w:rPr>
          <w:rFonts w:ascii="仿宋_GB2312" w:eastAsia="仿宋_GB2312"/>
          <w:kern w:val="32"/>
          <w:sz w:val="32"/>
          <w:szCs w:val="32"/>
        </w:rPr>
        <w:t>21</w:t>
      </w:r>
      <w:r w:rsidR="00B67DED">
        <w:rPr>
          <w:rFonts w:ascii="仿宋_GB2312" w:eastAsia="仿宋_GB2312"/>
          <w:kern w:val="32"/>
          <w:sz w:val="32"/>
          <w:szCs w:val="32"/>
        </w:rPr>
        <w:t>.</w:t>
      </w:r>
      <w:r w:rsidR="00C14F21">
        <w:rPr>
          <w:rFonts w:ascii="仿宋_GB2312" w:eastAsia="仿宋_GB2312"/>
          <w:kern w:val="32"/>
          <w:sz w:val="32"/>
          <w:szCs w:val="32"/>
        </w:rPr>
        <w:t>8</w:t>
      </w:r>
      <w:r w:rsidR="00876CB3" w:rsidRPr="00703B0A">
        <w:rPr>
          <w:rFonts w:ascii="仿宋_GB2312" w:eastAsia="仿宋_GB2312"/>
          <w:kern w:val="32"/>
          <w:sz w:val="32"/>
          <w:szCs w:val="32"/>
        </w:rPr>
        <w:t>%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、</w:t>
      </w:r>
      <w:r w:rsidR="00A712D6">
        <w:rPr>
          <w:rFonts w:ascii="仿宋_GB2312" w:eastAsia="仿宋_GB2312"/>
          <w:kern w:val="32"/>
          <w:sz w:val="32"/>
          <w:szCs w:val="32"/>
        </w:rPr>
        <w:t>2</w:t>
      </w:r>
      <w:r w:rsidR="00C14F21">
        <w:rPr>
          <w:rFonts w:ascii="仿宋_GB2312" w:eastAsia="仿宋_GB2312"/>
          <w:kern w:val="32"/>
          <w:sz w:val="32"/>
          <w:szCs w:val="32"/>
        </w:rPr>
        <w:t>3</w:t>
      </w:r>
      <w:r w:rsidR="00B67DED">
        <w:rPr>
          <w:rFonts w:ascii="仿宋_GB2312" w:eastAsia="仿宋_GB2312"/>
          <w:kern w:val="32"/>
          <w:sz w:val="32"/>
          <w:szCs w:val="32"/>
        </w:rPr>
        <w:t>.</w:t>
      </w:r>
      <w:r w:rsidR="00BD1A14">
        <w:rPr>
          <w:rFonts w:ascii="仿宋_GB2312" w:eastAsia="仿宋_GB2312"/>
          <w:kern w:val="32"/>
          <w:sz w:val="32"/>
          <w:szCs w:val="32"/>
        </w:rPr>
        <w:t>1</w:t>
      </w:r>
      <w:r w:rsidR="00876CB3" w:rsidRPr="00FF2920">
        <w:rPr>
          <w:rFonts w:ascii="仿宋_GB2312" w:eastAsia="仿宋_GB2312"/>
          <w:kern w:val="32"/>
          <w:sz w:val="32"/>
          <w:szCs w:val="32"/>
        </w:rPr>
        <w:t>%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。完成5G投资</w:t>
      </w:r>
      <w:r w:rsidR="00C14F21" w:rsidRPr="00C14F21">
        <w:rPr>
          <w:rFonts w:ascii="仿宋_GB2312" w:eastAsia="仿宋_GB2312"/>
          <w:kern w:val="32"/>
          <w:sz w:val="32"/>
          <w:szCs w:val="32"/>
        </w:rPr>
        <w:t>68.3</w:t>
      </w:r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亿元，</w:t>
      </w:r>
      <w:bookmarkStart w:id="2" w:name="_Hlk101370062"/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居全国第</w:t>
      </w:r>
      <w:bookmarkEnd w:id="2"/>
      <w:r w:rsidR="00C14F21">
        <w:rPr>
          <w:rFonts w:ascii="仿宋_GB2312" w:eastAsia="仿宋_GB2312"/>
          <w:spacing w:val="0"/>
          <w:sz w:val="32"/>
          <w:szCs w:val="32"/>
        </w:rPr>
        <w:t>6</w:t>
      </w:r>
      <w:r w:rsidR="00F16869">
        <w:rPr>
          <w:rFonts w:ascii="仿宋_GB2312" w:eastAsia="仿宋_GB2312" w:hint="eastAsia"/>
          <w:spacing w:val="0"/>
          <w:sz w:val="32"/>
          <w:szCs w:val="32"/>
        </w:rPr>
        <w:t>位</w:t>
      </w:r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，同比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减少</w:t>
      </w:r>
      <w:r w:rsidR="00C14F21">
        <w:rPr>
          <w:rFonts w:ascii="仿宋_GB2312" w:eastAsia="仿宋_GB2312"/>
          <w:spacing w:val="0"/>
          <w:sz w:val="32"/>
          <w:szCs w:val="32"/>
        </w:rPr>
        <w:t>21</w:t>
      </w:r>
      <w:r w:rsidR="00A712D6">
        <w:rPr>
          <w:rFonts w:ascii="仿宋_GB2312" w:eastAsia="仿宋_GB2312"/>
          <w:spacing w:val="0"/>
          <w:sz w:val="32"/>
          <w:szCs w:val="32"/>
        </w:rPr>
        <w:t>.</w:t>
      </w:r>
      <w:r w:rsidR="00C14F21">
        <w:rPr>
          <w:rFonts w:ascii="仿宋_GB2312" w:eastAsia="仿宋_GB2312"/>
          <w:spacing w:val="0"/>
          <w:sz w:val="32"/>
          <w:szCs w:val="32"/>
        </w:rPr>
        <w:t>8</w:t>
      </w:r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%，比全国平均增速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低</w:t>
      </w:r>
      <w:r w:rsidR="00A712D6">
        <w:rPr>
          <w:rFonts w:ascii="仿宋_GB2312" w:eastAsia="仿宋_GB2312"/>
          <w:spacing w:val="0"/>
          <w:sz w:val="32"/>
          <w:szCs w:val="32"/>
        </w:rPr>
        <w:t>1</w:t>
      </w:r>
      <w:r w:rsidR="00C14F21">
        <w:rPr>
          <w:rFonts w:ascii="仿宋_GB2312" w:eastAsia="仿宋_GB2312"/>
          <w:spacing w:val="0"/>
          <w:sz w:val="32"/>
          <w:szCs w:val="32"/>
        </w:rPr>
        <w:t>2</w:t>
      </w:r>
      <w:r w:rsidR="00A712D6">
        <w:rPr>
          <w:rFonts w:ascii="仿宋_GB2312" w:eastAsia="仿宋_GB2312"/>
          <w:spacing w:val="0"/>
          <w:sz w:val="32"/>
          <w:szCs w:val="32"/>
        </w:rPr>
        <w:t>.</w:t>
      </w:r>
      <w:r w:rsidR="00C14F21">
        <w:rPr>
          <w:rFonts w:ascii="仿宋_GB2312" w:eastAsia="仿宋_GB2312"/>
          <w:spacing w:val="0"/>
          <w:sz w:val="32"/>
          <w:szCs w:val="32"/>
        </w:rPr>
        <w:t>7</w:t>
      </w:r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个百分点。</w:t>
      </w:r>
    </w:p>
    <w:p w14:paraId="183B7810" w14:textId="7AEECBE1" w:rsidR="00EA760D" w:rsidRDefault="00B34726" w:rsidP="00DF01AD">
      <w:pPr>
        <w:jc w:val="center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/>
          <w:noProof/>
          <w:kern w:val="32"/>
          <w:sz w:val="32"/>
          <w:szCs w:val="32"/>
        </w:rPr>
        <w:lastRenderedPageBreak/>
        <w:drawing>
          <wp:inline distT="0" distB="0" distL="0" distR="0" wp14:anchorId="62D6AE39" wp14:editId="499C4548">
            <wp:extent cx="5548630" cy="2651457"/>
            <wp:effectExtent l="0" t="0" r="0" b="0"/>
            <wp:docPr id="208540217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196" cy="266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1E803D" w14:textId="6E7098BB" w:rsidR="00876CB3" w:rsidRDefault="00876CB3" w:rsidP="00876CB3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7</w:t>
      </w:r>
      <w:r>
        <w:rPr>
          <w:rFonts w:ascii="仿宋_GB2312" w:eastAsia="仿宋_GB2312" w:hint="eastAsia"/>
          <w:b/>
          <w:szCs w:val="21"/>
        </w:rPr>
        <w:t xml:space="preserve"> </w:t>
      </w:r>
      <w:r w:rsidR="00032B8C">
        <w:rPr>
          <w:rFonts w:ascii="仿宋_GB2312" w:eastAsia="仿宋_GB2312"/>
          <w:b/>
          <w:szCs w:val="21"/>
        </w:rPr>
        <w:t>2022年1</w:t>
      </w:r>
      <w:r w:rsidR="00257A4A">
        <w:rPr>
          <w:rFonts w:ascii="仿宋_GB2312" w:eastAsia="仿宋_GB2312"/>
          <w:b/>
          <w:szCs w:val="21"/>
        </w:rPr>
        <w:t>1</w:t>
      </w:r>
      <w:r w:rsidR="00032B8C">
        <w:rPr>
          <w:rFonts w:ascii="仿宋_GB2312" w:eastAsia="仿宋_GB2312"/>
          <w:b/>
          <w:szCs w:val="21"/>
        </w:rPr>
        <w:t>月-2023年1</w:t>
      </w:r>
      <w:r w:rsidR="00257A4A">
        <w:rPr>
          <w:rFonts w:ascii="仿宋_GB2312" w:eastAsia="仿宋_GB2312"/>
          <w:b/>
          <w:szCs w:val="21"/>
        </w:rPr>
        <w:t>1</w:t>
      </w:r>
      <w:r w:rsidR="00032B8C">
        <w:rPr>
          <w:rFonts w:ascii="仿宋_GB2312" w:eastAsia="仿宋_GB2312"/>
          <w:b/>
          <w:szCs w:val="21"/>
        </w:rPr>
        <w:t>月</w:t>
      </w:r>
      <w:r>
        <w:rPr>
          <w:rFonts w:ascii="仿宋_GB2312" w:eastAsia="仿宋_GB2312" w:hint="eastAsia"/>
          <w:b/>
          <w:szCs w:val="21"/>
        </w:rPr>
        <w:t>各月固定资产投资增速情况</w:t>
      </w:r>
    </w:p>
    <w:p w14:paraId="2C0B53D7" w14:textId="334BA4A3" w:rsidR="00876CB3" w:rsidRPr="00B44DFD" w:rsidRDefault="004060AD" w:rsidP="0081684B">
      <w:pPr>
        <w:ind w:firstLineChars="196" w:firstLine="606"/>
        <w:jc w:val="left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六</w:t>
      </w:r>
      <w:r w:rsidR="0081684B">
        <w:rPr>
          <w:rFonts w:eastAsia="楷体_GB2312" w:hint="eastAsia"/>
          <w:b/>
          <w:bCs/>
          <w:sz w:val="32"/>
          <w:szCs w:val="32"/>
        </w:rPr>
        <w:t>、</w:t>
      </w:r>
      <w:r w:rsidR="00876CB3">
        <w:rPr>
          <w:rFonts w:eastAsia="楷体_GB2312"/>
          <w:b/>
          <w:bCs/>
          <w:sz w:val="32"/>
          <w:szCs w:val="32"/>
        </w:rPr>
        <w:t>电</w:t>
      </w:r>
      <w:r w:rsidR="00876CB3">
        <w:rPr>
          <w:rFonts w:eastAsia="楷体_GB2312" w:hint="eastAsia"/>
          <w:b/>
          <w:bCs/>
          <w:sz w:val="32"/>
          <w:szCs w:val="32"/>
        </w:rPr>
        <w:t>信资费水平</w:t>
      </w:r>
    </w:p>
    <w:p w14:paraId="499C2264" w14:textId="1F617478" w:rsidR="00876CB3" w:rsidRDefault="00377846" w:rsidP="00876CB3">
      <w:pPr>
        <w:spacing w:line="564" w:lineRule="exact"/>
        <w:ind w:firstLineChars="200" w:firstLine="616"/>
        <w:rPr>
          <w:rFonts w:ascii="仿宋_GB2312" w:eastAsia="仿宋_GB2312"/>
          <w:spacing w:val="0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前11个月</w:t>
      </w:r>
      <w:r w:rsidR="00876CB3">
        <w:rPr>
          <w:rFonts w:ascii="仿宋_GB2312" w:eastAsia="仿宋_GB2312" w:hint="eastAsia"/>
          <w:kern w:val="32"/>
          <w:sz w:val="32"/>
          <w:szCs w:val="32"/>
        </w:rPr>
        <w:t>，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全省移动流量资费为</w:t>
      </w:r>
      <w:r w:rsidR="00C14F21" w:rsidRPr="00C14F21">
        <w:rPr>
          <w:rFonts w:ascii="仿宋_GB2312" w:eastAsia="仿宋_GB2312"/>
          <w:spacing w:val="0"/>
          <w:sz w:val="32"/>
          <w:szCs w:val="32"/>
        </w:rPr>
        <w:t>1.9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元/G，居全国</w:t>
      </w:r>
      <w:r w:rsidR="00876CB3" w:rsidRPr="00A549D2">
        <w:rPr>
          <w:rFonts w:ascii="仿宋_GB2312" w:eastAsia="仿宋_GB2312" w:hint="eastAsia"/>
          <w:spacing w:val="0"/>
          <w:sz w:val="32"/>
          <w:szCs w:val="32"/>
        </w:rPr>
        <w:t>第</w:t>
      </w:r>
      <w:r w:rsidR="004F55E1">
        <w:rPr>
          <w:rFonts w:ascii="仿宋_GB2312" w:eastAsia="仿宋_GB2312"/>
          <w:spacing w:val="0"/>
          <w:sz w:val="32"/>
          <w:szCs w:val="32"/>
        </w:rPr>
        <w:t>18</w:t>
      </w:r>
      <w:r w:rsidR="00876CB3" w:rsidRPr="00A549D2">
        <w:rPr>
          <w:rFonts w:ascii="仿宋_GB2312" w:eastAsia="仿宋_GB2312" w:hint="eastAsia"/>
          <w:spacing w:val="0"/>
          <w:sz w:val="32"/>
          <w:szCs w:val="32"/>
        </w:rPr>
        <w:t>位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,</w:t>
      </w:r>
      <w:bookmarkStart w:id="3" w:name="_Hlk101370105"/>
      <w:r w:rsidR="00876CB3">
        <w:rPr>
          <w:rFonts w:ascii="仿宋_GB2312" w:eastAsia="仿宋_GB2312" w:hint="eastAsia"/>
          <w:spacing w:val="0"/>
          <w:sz w:val="32"/>
          <w:szCs w:val="32"/>
        </w:rPr>
        <w:t>比全国平均水平（2.</w:t>
      </w:r>
      <w:r w:rsidR="004060AD">
        <w:rPr>
          <w:rFonts w:ascii="仿宋_GB2312" w:eastAsia="仿宋_GB2312"/>
          <w:spacing w:val="0"/>
          <w:sz w:val="32"/>
          <w:szCs w:val="32"/>
        </w:rPr>
        <w:t>2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元/G）</w:t>
      </w:r>
      <w:bookmarkEnd w:id="3"/>
      <w:r w:rsidR="00876CB3">
        <w:rPr>
          <w:rFonts w:ascii="仿宋_GB2312" w:eastAsia="仿宋_GB2312" w:hint="eastAsia"/>
          <w:spacing w:val="0"/>
          <w:sz w:val="32"/>
          <w:szCs w:val="32"/>
        </w:rPr>
        <w:t>低</w:t>
      </w:r>
      <w:r w:rsidR="00876CB3">
        <w:rPr>
          <w:rFonts w:ascii="仿宋_GB2312" w:eastAsia="仿宋_GB2312"/>
          <w:spacing w:val="0"/>
          <w:sz w:val="32"/>
          <w:szCs w:val="32"/>
        </w:rPr>
        <w:t>0.</w:t>
      </w:r>
      <w:r w:rsidR="004F55E1">
        <w:rPr>
          <w:rFonts w:ascii="仿宋_GB2312" w:eastAsia="仿宋_GB2312"/>
          <w:spacing w:val="0"/>
          <w:sz w:val="32"/>
          <w:szCs w:val="32"/>
        </w:rPr>
        <w:t>3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元/G；流量资费同比降幅</w:t>
      </w:r>
      <w:r w:rsidR="00A74D12" w:rsidRPr="006B2EE6">
        <w:rPr>
          <w:rFonts w:ascii="仿宋_GB2312" w:eastAsia="仿宋_GB2312"/>
          <w:spacing w:val="0"/>
          <w:sz w:val="32"/>
          <w:szCs w:val="32"/>
        </w:rPr>
        <w:t>1</w:t>
      </w:r>
      <w:r w:rsidR="004F55E1">
        <w:rPr>
          <w:rFonts w:ascii="仿宋_GB2312" w:eastAsia="仿宋_GB2312"/>
          <w:spacing w:val="0"/>
          <w:sz w:val="32"/>
          <w:szCs w:val="32"/>
        </w:rPr>
        <w:t>6</w:t>
      </w:r>
      <w:r w:rsidR="00A74D12" w:rsidRPr="006B2EE6">
        <w:rPr>
          <w:rFonts w:ascii="仿宋_GB2312" w:eastAsia="仿宋_GB2312"/>
          <w:spacing w:val="0"/>
          <w:sz w:val="32"/>
          <w:szCs w:val="32"/>
        </w:rPr>
        <w:t>.</w:t>
      </w:r>
      <w:r w:rsidR="004F55E1">
        <w:rPr>
          <w:rFonts w:ascii="仿宋_GB2312" w:eastAsia="仿宋_GB2312"/>
          <w:spacing w:val="0"/>
          <w:sz w:val="32"/>
          <w:szCs w:val="32"/>
        </w:rPr>
        <w:t>8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%，居全国第</w:t>
      </w:r>
      <w:r w:rsidR="004F55E1">
        <w:rPr>
          <w:rFonts w:ascii="仿宋_GB2312" w:eastAsia="仿宋_GB2312"/>
          <w:spacing w:val="0"/>
          <w:sz w:val="32"/>
          <w:szCs w:val="32"/>
        </w:rPr>
        <w:t>7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位，比全国平均水平高</w:t>
      </w:r>
      <w:r w:rsidR="006F6F1E">
        <w:rPr>
          <w:rFonts w:ascii="仿宋_GB2312" w:eastAsia="仿宋_GB2312"/>
          <w:spacing w:val="0"/>
          <w:sz w:val="32"/>
          <w:szCs w:val="32"/>
        </w:rPr>
        <w:t>4.</w:t>
      </w:r>
      <w:r w:rsidR="004F55E1">
        <w:rPr>
          <w:rFonts w:ascii="仿宋_GB2312" w:eastAsia="仿宋_GB2312"/>
          <w:spacing w:val="0"/>
          <w:sz w:val="32"/>
          <w:szCs w:val="32"/>
        </w:rPr>
        <w:t>6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个百分点。</w:t>
      </w:r>
    </w:p>
    <w:p w14:paraId="05E03484" w14:textId="77777777" w:rsidR="00357EF2" w:rsidRDefault="00357EF2"/>
    <w:sectPr w:rsidR="00357EF2" w:rsidSect="00304056">
      <w:headerReference w:type="default" r:id="rId13"/>
      <w:footerReference w:type="even" r:id="rId14"/>
      <w:footerReference w:type="default" r:id="rId15"/>
      <w:endnotePr>
        <w:numFmt w:val="decimal"/>
      </w:endnotePr>
      <w:pgSz w:w="11906" w:h="16838"/>
      <w:pgMar w:top="2041" w:right="1587" w:bottom="1814" w:left="1587" w:header="851" w:footer="992" w:gutter="0"/>
      <w:pgNumType w:fmt="numberInDash" w:start="1"/>
      <w:cols w:space="720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7929" w14:textId="77777777" w:rsidR="00304056" w:rsidRDefault="00304056" w:rsidP="00876CB3">
      <w:r>
        <w:separator/>
      </w:r>
    </w:p>
  </w:endnote>
  <w:endnote w:type="continuationSeparator" w:id="0">
    <w:p w14:paraId="7F2C0ADC" w14:textId="77777777" w:rsidR="00304056" w:rsidRDefault="00304056" w:rsidP="0087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7504" w14:textId="77777777" w:rsidR="006919FE" w:rsidRDefault="00A2719A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682C64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14:paraId="53A8EC80" w14:textId="77777777" w:rsidR="006919FE" w:rsidRDefault="006919FE">
    <w:pPr>
      <w:pStyle w:val="a5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B622" w14:textId="77777777" w:rsidR="006919FE" w:rsidRDefault="00A2719A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9813C4" w:rsidRPr="009813C4">
      <w:rPr>
        <w:rFonts w:ascii="宋体" w:hAnsi="宋体"/>
        <w:noProof/>
        <w:sz w:val="28"/>
        <w:szCs w:val="28"/>
        <w:lang w:val="zh-CN"/>
      </w:rPr>
      <w:t>-</w:t>
    </w:r>
    <w:r w:rsidR="009813C4">
      <w:rPr>
        <w:rFonts w:ascii="宋体" w:hAnsi="宋体"/>
        <w:noProof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14:paraId="7E2503F9" w14:textId="77777777" w:rsidR="006919FE" w:rsidRDefault="006919FE">
    <w:pPr>
      <w:pStyle w:val="a5"/>
      <w:ind w:right="1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C375" w14:textId="77777777" w:rsidR="00304056" w:rsidRDefault="00304056" w:rsidP="00876CB3">
      <w:r>
        <w:separator/>
      </w:r>
    </w:p>
  </w:footnote>
  <w:footnote w:type="continuationSeparator" w:id="0">
    <w:p w14:paraId="2324B8C5" w14:textId="77777777" w:rsidR="00304056" w:rsidRDefault="00304056" w:rsidP="0087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8A1C" w14:textId="77777777" w:rsidR="006919FE" w:rsidRDefault="006919F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3D1"/>
    <w:rsid w:val="0000370F"/>
    <w:rsid w:val="000037CA"/>
    <w:rsid w:val="00032B8C"/>
    <w:rsid w:val="00057D4D"/>
    <w:rsid w:val="0006378C"/>
    <w:rsid w:val="00077DCE"/>
    <w:rsid w:val="000A3B95"/>
    <w:rsid w:val="000B156B"/>
    <w:rsid w:val="000B71F4"/>
    <w:rsid w:val="000D3B6C"/>
    <w:rsid w:val="001004A3"/>
    <w:rsid w:val="00116200"/>
    <w:rsid w:val="0012511D"/>
    <w:rsid w:val="0013268F"/>
    <w:rsid w:val="00132D35"/>
    <w:rsid w:val="001430C4"/>
    <w:rsid w:val="00145510"/>
    <w:rsid w:val="00166A06"/>
    <w:rsid w:val="00184C90"/>
    <w:rsid w:val="00186A2E"/>
    <w:rsid w:val="00192213"/>
    <w:rsid w:val="0019712E"/>
    <w:rsid w:val="001B2D8F"/>
    <w:rsid w:val="001B42BA"/>
    <w:rsid w:val="001D0853"/>
    <w:rsid w:val="001D72D0"/>
    <w:rsid w:val="001E3CB6"/>
    <w:rsid w:val="001F1CA9"/>
    <w:rsid w:val="00222F59"/>
    <w:rsid w:val="0023069B"/>
    <w:rsid w:val="00234623"/>
    <w:rsid w:val="00247F72"/>
    <w:rsid w:val="00250BB3"/>
    <w:rsid w:val="00257A4A"/>
    <w:rsid w:val="00257E3E"/>
    <w:rsid w:val="00272AF7"/>
    <w:rsid w:val="0028148C"/>
    <w:rsid w:val="002A24C8"/>
    <w:rsid w:val="002A48BA"/>
    <w:rsid w:val="002B2503"/>
    <w:rsid w:val="002E3344"/>
    <w:rsid w:val="002E358F"/>
    <w:rsid w:val="002E361E"/>
    <w:rsid w:val="002E418F"/>
    <w:rsid w:val="002F19DB"/>
    <w:rsid w:val="002F4BFB"/>
    <w:rsid w:val="002F6713"/>
    <w:rsid w:val="003027E8"/>
    <w:rsid w:val="00303964"/>
    <w:rsid w:val="00304056"/>
    <w:rsid w:val="00316E30"/>
    <w:rsid w:val="00344461"/>
    <w:rsid w:val="0034577B"/>
    <w:rsid w:val="003523BC"/>
    <w:rsid w:val="00356069"/>
    <w:rsid w:val="00357EF2"/>
    <w:rsid w:val="00376C83"/>
    <w:rsid w:val="00377846"/>
    <w:rsid w:val="003817C6"/>
    <w:rsid w:val="003A6B50"/>
    <w:rsid w:val="003B2595"/>
    <w:rsid w:val="003B48C5"/>
    <w:rsid w:val="003E6437"/>
    <w:rsid w:val="003F10F6"/>
    <w:rsid w:val="003F1ADA"/>
    <w:rsid w:val="003F237F"/>
    <w:rsid w:val="00402D38"/>
    <w:rsid w:val="004060AD"/>
    <w:rsid w:val="004179F9"/>
    <w:rsid w:val="00445F63"/>
    <w:rsid w:val="00473223"/>
    <w:rsid w:val="00477E75"/>
    <w:rsid w:val="004979A8"/>
    <w:rsid w:val="004A513D"/>
    <w:rsid w:val="004A6D8F"/>
    <w:rsid w:val="004A6E92"/>
    <w:rsid w:val="004C110C"/>
    <w:rsid w:val="004C662A"/>
    <w:rsid w:val="004D157A"/>
    <w:rsid w:val="004D1DB4"/>
    <w:rsid w:val="004F55E1"/>
    <w:rsid w:val="00520180"/>
    <w:rsid w:val="005343F7"/>
    <w:rsid w:val="00550586"/>
    <w:rsid w:val="00585431"/>
    <w:rsid w:val="0059124B"/>
    <w:rsid w:val="005A1651"/>
    <w:rsid w:val="005B38C1"/>
    <w:rsid w:val="005C40C9"/>
    <w:rsid w:val="005C7DC2"/>
    <w:rsid w:val="005D68C6"/>
    <w:rsid w:val="005E02DB"/>
    <w:rsid w:val="005E7A1F"/>
    <w:rsid w:val="005F1D1B"/>
    <w:rsid w:val="00600D65"/>
    <w:rsid w:val="00626A0F"/>
    <w:rsid w:val="00630ECC"/>
    <w:rsid w:val="00641730"/>
    <w:rsid w:val="006513BF"/>
    <w:rsid w:val="00651974"/>
    <w:rsid w:val="0065352D"/>
    <w:rsid w:val="00655837"/>
    <w:rsid w:val="00656808"/>
    <w:rsid w:val="006658B1"/>
    <w:rsid w:val="00666431"/>
    <w:rsid w:val="00671626"/>
    <w:rsid w:val="00677506"/>
    <w:rsid w:val="006909CD"/>
    <w:rsid w:val="006909EE"/>
    <w:rsid w:val="006919FE"/>
    <w:rsid w:val="006B2FEF"/>
    <w:rsid w:val="006B7D00"/>
    <w:rsid w:val="006D14AA"/>
    <w:rsid w:val="006E1CB6"/>
    <w:rsid w:val="006F6F1E"/>
    <w:rsid w:val="0070184A"/>
    <w:rsid w:val="00702482"/>
    <w:rsid w:val="00706995"/>
    <w:rsid w:val="00716C23"/>
    <w:rsid w:val="0073281C"/>
    <w:rsid w:val="007402E5"/>
    <w:rsid w:val="00755415"/>
    <w:rsid w:val="007568C1"/>
    <w:rsid w:val="00765FCC"/>
    <w:rsid w:val="00775E7A"/>
    <w:rsid w:val="0079005E"/>
    <w:rsid w:val="00790229"/>
    <w:rsid w:val="007955AB"/>
    <w:rsid w:val="007D2B76"/>
    <w:rsid w:val="007D2E6F"/>
    <w:rsid w:val="007D6148"/>
    <w:rsid w:val="007E2502"/>
    <w:rsid w:val="0081684B"/>
    <w:rsid w:val="00831A04"/>
    <w:rsid w:val="008352BE"/>
    <w:rsid w:val="00873973"/>
    <w:rsid w:val="008768F5"/>
    <w:rsid w:val="00876CB3"/>
    <w:rsid w:val="00880D80"/>
    <w:rsid w:val="00890BE7"/>
    <w:rsid w:val="008A37E8"/>
    <w:rsid w:val="008A5069"/>
    <w:rsid w:val="008D7BD7"/>
    <w:rsid w:val="008E2C39"/>
    <w:rsid w:val="008E41BC"/>
    <w:rsid w:val="00920CCE"/>
    <w:rsid w:val="009361C5"/>
    <w:rsid w:val="009722DA"/>
    <w:rsid w:val="00973397"/>
    <w:rsid w:val="009813C4"/>
    <w:rsid w:val="00990729"/>
    <w:rsid w:val="00992022"/>
    <w:rsid w:val="00993A41"/>
    <w:rsid w:val="009B6EC6"/>
    <w:rsid w:val="009D6345"/>
    <w:rsid w:val="009E0273"/>
    <w:rsid w:val="00A00AE3"/>
    <w:rsid w:val="00A031C5"/>
    <w:rsid w:val="00A133C9"/>
    <w:rsid w:val="00A2719A"/>
    <w:rsid w:val="00A45B1F"/>
    <w:rsid w:val="00A50D40"/>
    <w:rsid w:val="00A54BFA"/>
    <w:rsid w:val="00A670EB"/>
    <w:rsid w:val="00A712D6"/>
    <w:rsid w:val="00A74D12"/>
    <w:rsid w:val="00A76623"/>
    <w:rsid w:val="00AA0DC6"/>
    <w:rsid w:val="00AA4BD9"/>
    <w:rsid w:val="00AB08F7"/>
    <w:rsid w:val="00AC5896"/>
    <w:rsid w:val="00AE09B2"/>
    <w:rsid w:val="00AE4A1C"/>
    <w:rsid w:val="00AF2E9E"/>
    <w:rsid w:val="00B172DF"/>
    <w:rsid w:val="00B177BE"/>
    <w:rsid w:val="00B34726"/>
    <w:rsid w:val="00B412EF"/>
    <w:rsid w:val="00B46527"/>
    <w:rsid w:val="00B53ABC"/>
    <w:rsid w:val="00B67DED"/>
    <w:rsid w:val="00B826B3"/>
    <w:rsid w:val="00B8357F"/>
    <w:rsid w:val="00BB742E"/>
    <w:rsid w:val="00BC06DE"/>
    <w:rsid w:val="00BD1A14"/>
    <w:rsid w:val="00BE2357"/>
    <w:rsid w:val="00BE68CD"/>
    <w:rsid w:val="00C0229D"/>
    <w:rsid w:val="00C06D02"/>
    <w:rsid w:val="00C11769"/>
    <w:rsid w:val="00C14F21"/>
    <w:rsid w:val="00C307B5"/>
    <w:rsid w:val="00C47DCC"/>
    <w:rsid w:val="00C52FA5"/>
    <w:rsid w:val="00C54144"/>
    <w:rsid w:val="00C6743B"/>
    <w:rsid w:val="00C67B7B"/>
    <w:rsid w:val="00C814FB"/>
    <w:rsid w:val="00C84D6A"/>
    <w:rsid w:val="00CA269A"/>
    <w:rsid w:val="00CB44FC"/>
    <w:rsid w:val="00CB6502"/>
    <w:rsid w:val="00CC33D1"/>
    <w:rsid w:val="00CE11FE"/>
    <w:rsid w:val="00CE44D2"/>
    <w:rsid w:val="00CE4A5A"/>
    <w:rsid w:val="00CE6884"/>
    <w:rsid w:val="00D00CB9"/>
    <w:rsid w:val="00D06D68"/>
    <w:rsid w:val="00D1760C"/>
    <w:rsid w:val="00D206BF"/>
    <w:rsid w:val="00D244F0"/>
    <w:rsid w:val="00D37D1B"/>
    <w:rsid w:val="00D4011E"/>
    <w:rsid w:val="00D472ED"/>
    <w:rsid w:val="00D577FC"/>
    <w:rsid w:val="00D61FDF"/>
    <w:rsid w:val="00D6299E"/>
    <w:rsid w:val="00D90069"/>
    <w:rsid w:val="00DA6588"/>
    <w:rsid w:val="00DC368A"/>
    <w:rsid w:val="00DE07E5"/>
    <w:rsid w:val="00DE1792"/>
    <w:rsid w:val="00DF01AD"/>
    <w:rsid w:val="00DF2000"/>
    <w:rsid w:val="00DF6D74"/>
    <w:rsid w:val="00E0333A"/>
    <w:rsid w:val="00E10547"/>
    <w:rsid w:val="00E23867"/>
    <w:rsid w:val="00E365E2"/>
    <w:rsid w:val="00E37005"/>
    <w:rsid w:val="00E43362"/>
    <w:rsid w:val="00E62822"/>
    <w:rsid w:val="00E65D98"/>
    <w:rsid w:val="00E805AA"/>
    <w:rsid w:val="00E96A90"/>
    <w:rsid w:val="00EA2238"/>
    <w:rsid w:val="00EA6189"/>
    <w:rsid w:val="00EA760D"/>
    <w:rsid w:val="00EC1A8D"/>
    <w:rsid w:val="00EC537F"/>
    <w:rsid w:val="00ED0F81"/>
    <w:rsid w:val="00EE7C54"/>
    <w:rsid w:val="00EF08E9"/>
    <w:rsid w:val="00F02BF4"/>
    <w:rsid w:val="00F16869"/>
    <w:rsid w:val="00F6236D"/>
    <w:rsid w:val="00F62ABC"/>
    <w:rsid w:val="00F64513"/>
    <w:rsid w:val="00F72DDE"/>
    <w:rsid w:val="00F75D4E"/>
    <w:rsid w:val="00F80D0C"/>
    <w:rsid w:val="00FA2B66"/>
    <w:rsid w:val="00FA4267"/>
    <w:rsid w:val="00FB1794"/>
    <w:rsid w:val="00FB5628"/>
    <w:rsid w:val="00FB5A65"/>
    <w:rsid w:val="00FC23BA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A6650"/>
  <w15:chartTrackingRefBased/>
  <w15:docId w15:val="{1D959DE2-F096-4AA5-AA86-28B1F2AC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CB3"/>
    <w:pPr>
      <w:widowControl w:val="0"/>
      <w:jc w:val="both"/>
    </w:pPr>
    <w:rPr>
      <w:rFonts w:ascii="Times New Roman" w:eastAsia="宋体" w:hAnsi="Times New Roman" w:cs="Times New Roman"/>
      <w:spacing w:val="-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876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4">
    <w:name w:val="页眉 字符"/>
    <w:basedOn w:val="a0"/>
    <w:link w:val="a3"/>
    <w:qFormat/>
    <w:rsid w:val="00876C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76C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76CB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E2502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7E2502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7E2502"/>
    <w:rPr>
      <w:rFonts w:ascii="Times New Roman" w:eastAsia="宋体" w:hAnsi="Times New Roman" w:cs="Times New Roman"/>
      <w:spacing w:val="-6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2502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7E2502"/>
    <w:rPr>
      <w:rFonts w:ascii="Times New Roman" w:eastAsia="宋体" w:hAnsi="Times New Roman" w:cs="Times New Roman"/>
      <w:b/>
      <w:bCs/>
      <w:spacing w:val="-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E2502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7E2502"/>
    <w:rPr>
      <w:rFonts w:ascii="Times New Roman" w:eastAsia="宋体" w:hAnsi="Times New Roman" w:cs="Times New Roman"/>
      <w:spacing w:val="-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符 浩博</dc:creator>
  <cp:keywords/>
  <dc:description/>
  <cp:lastModifiedBy>hao Mr.</cp:lastModifiedBy>
  <cp:revision>3</cp:revision>
  <dcterms:created xsi:type="dcterms:W3CDTF">2024-02-26T03:21:00Z</dcterms:created>
  <dcterms:modified xsi:type="dcterms:W3CDTF">2024-02-26T03:22:00Z</dcterms:modified>
</cp:coreProperties>
</file>